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3A1" w:rsidRDefault="006772F8" w:rsidP="006772F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aps/>
          <w:noProof/>
          <w:sz w:val="28"/>
          <w:szCs w:val="28"/>
        </w:rPr>
        <w:drawing>
          <wp:inline distT="0" distB="0" distL="0" distR="0">
            <wp:extent cx="6299835" cy="89129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3A1">
        <w:rPr>
          <w:rFonts w:ascii="Times New Roman" w:eastAsia="Calibri" w:hAnsi="Times New Roman"/>
          <w:iCs/>
          <w:sz w:val="28"/>
          <w:szCs w:val="28"/>
        </w:rPr>
        <w:br w:type="page"/>
      </w: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299835" cy="2588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5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33A1" w:rsidRDefault="00CD33A1" w:rsidP="00CD33A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D33A1" w:rsidRDefault="00CD33A1" w:rsidP="00CD33A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D33A1" w:rsidRDefault="00CD33A1" w:rsidP="00CD33A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D33A1" w:rsidRDefault="00CD33A1" w:rsidP="00CD33A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D33A1" w:rsidRDefault="00CD33A1" w:rsidP="00CD33A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D33A1" w:rsidRDefault="00CD33A1" w:rsidP="00CD33A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D33A1" w:rsidRDefault="00CD33A1" w:rsidP="00CD33A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D33A1" w:rsidRDefault="00CD33A1" w:rsidP="00CD33A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D33A1" w:rsidRDefault="00CD33A1" w:rsidP="00CD33A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D33A1" w:rsidRDefault="00CD33A1" w:rsidP="00CD33A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D33A1" w:rsidRDefault="00CD33A1" w:rsidP="00CD33A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D33A1" w:rsidRDefault="00CD33A1" w:rsidP="00CD33A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D33A1" w:rsidRDefault="00CD33A1" w:rsidP="00CD33A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D33A1" w:rsidRDefault="00CD33A1" w:rsidP="00CD33A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D33A1" w:rsidRDefault="00CD33A1" w:rsidP="00CD33A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D33A1" w:rsidRDefault="00CD33A1" w:rsidP="00CD33A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D33A1" w:rsidRDefault="00CD33A1" w:rsidP="00CD33A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D33A1" w:rsidRDefault="00CD33A1" w:rsidP="00CD33A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D33A1" w:rsidRDefault="00CD33A1" w:rsidP="00CD33A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D33A1" w:rsidRDefault="00CD33A1" w:rsidP="00CD33A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D33A1" w:rsidRDefault="00CD33A1" w:rsidP="00CD33A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D33A1" w:rsidRPr="00011EA9" w:rsidRDefault="00CD33A1" w:rsidP="00CD33A1">
      <w:pPr>
        <w:jc w:val="center"/>
      </w:pPr>
      <w:r w:rsidRPr="00011EA9">
        <w:rPr>
          <w:rFonts w:ascii="Times New Roman" w:eastAsia="Calibri" w:hAnsi="Times New Roman"/>
          <w:sz w:val="28"/>
          <w:szCs w:val="28"/>
        </w:rPr>
        <w:br w:type="page"/>
      </w:r>
    </w:p>
    <w:p w:rsidR="00CD33A1" w:rsidRPr="00875F2A" w:rsidRDefault="00CD33A1" w:rsidP="00CD33A1">
      <w:pPr>
        <w:numPr>
          <w:ilvl w:val="3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rPr>
          <w:rFonts w:ascii="Times New Roman" w:eastAsia="Calibri" w:hAnsi="Times New Roman"/>
          <w:b/>
          <w:bCs/>
          <w:sz w:val="24"/>
          <w:szCs w:val="32"/>
        </w:rPr>
      </w:pPr>
      <w:r w:rsidRPr="00875F2A">
        <w:rPr>
          <w:rFonts w:ascii="Times New Roman" w:eastAsia="Calibri" w:hAnsi="Times New Roman"/>
          <w:b/>
          <w:bCs/>
          <w:sz w:val="24"/>
          <w:szCs w:val="32"/>
        </w:rPr>
        <w:lastRenderedPageBreak/>
        <w:t>ЦЕЛЬ И ЗАДАЧИ ДИСЦИПЛИНЫ</w:t>
      </w:r>
    </w:p>
    <w:p w:rsidR="00CD33A1" w:rsidRPr="00875F2A" w:rsidRDefault="00CD33A1" w:rsidP="00CD33A1">
      <w:pPr>
        <w:autoSpaceDE w:val="0"/>
        <w:autoSpaceDN w:val="0"/>
        <w:adjustRightInd w:val="0"/>
        <w:spacing w:after="0" w:line="240" w:lineRule="auto"/>
        <w:ind w:left="2880"/>
        <w:contextualSpacing/>
        <w:jc w:val="both"/>
        <w:rPr>
          <w:rFonts w:ascii="Times New Roman" w:eastAsia="Calibri" w:hAnsi="Times New Roman"/>
          <w:b/>
          <w:bCs/>
          <w:sz w:val="24"/>
          <w:szCs w:val="32"/>
        </w:rPr>
      </w:pPr>
    </w:p>
    <w:p w:rsidR="00CD33A1" w:rsidRDefault="00CD33A1" w:rsidP="00A8264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/>
          <w:bCs/>
          <w:sz w:val="24"/>
          <w:szCs w:val="32"/>
        </w:rPr>
        <w:t xml:space="preserve">Цель: </w:t>
      </w:r>
      <w:r w:rsidRPr="00B60C2C">
        <w:rPr>
          <w:rFonts w:ascii="Times New Roman" w:eastAsia="Calibri" w:hAnsi="Times New Roman"/>
          <w:bCs/>
          <w:sz w:val="24"/>
          <w:szCs w:val="32"/>
        </w:rPr>
        <w:t xml:space="preserve">формирование у аспирантов </w:t>
      </w:r>
      <w:r>
        <w:rPr>
          <w:rFonts w:ascii="Times New Roman" w:eastAsia="Calibri" w:hAnsi="Times New Roman"/>
          <w:bCs/>
          <w:sz w:val="24"/>
          <w:szCs w:val="32"/>
        </w:rPr>
        <w:t xml:space="preserve">системного представления </w:t>
      </w:r>
      <w:r w:rsidRPr="00513597">
        <w:rPr>
          <w:rFonts w:ascii="Times New Roman" w:eastAsia="Calibri" w:hAnsi="Times New Roman"/>
          <w:bCs/>
          <w:sz w:val="24"/>
          <w:szCs w:val="32"/>
        </w:rPr>
        <w:t>об основах анализа</w:t>
      </w:r>
      <w:r>
        <w:rPr>
          <w:rFonts w:ascii="Times New Roman" w:eastAsia="Calibri" w:hAnsi="Times New Roman"/>
          <w:bCs/>
          <w:sz w:val="24"/>
          <w:szCs w:val="32"/>
        </w:rPr>
        <w:t xml:space="preserve"> конкретного литературного текста, выработанного</w:t>
      </w:r>
      <w:r w:rsidRPr="00513597">
        <w:rPr>
          <w:rFonts w:ascii="Times New Roman" w:eastAsia="Calibri" w:hAnsi="Times New Roman"/>
          <w:bCs/>
          <w:sz w:val="24"/>
          <w:szCs w:val="32"/>
        </w:rPr>
        <w:t xml:space="preserve"> совре</w:t>
      </w:r>
      <w:r>
        <w:rPr>
          <w:rFonts w:ascii="Times New Roman" w:eastAsia="Calibri" w:hAnsi="Times New Roman"/>
          <w:bCs/>
          <w:sz w:val="24"/>
          <w:szCs w:val="32"/>
        </w:rPr>
        <w:t>менной филологией и закрепленного</w:t>
      </w:r>
      <w:r w:rsidRPr="00513597">
        <w:rPr>
          <w:rFonts w:ascii="Times New Roman" w:eastAsia="Calibri" w:hAnsi="Times New Roman"/>
          <w:bCs/>
          <w:sz w:val="24"/>
          <w:szCs w:val="32"/>
        </w:rPr>
        <w:t xml:space="preserve"> в отечественной научной традиции.</w:t>
      </w:r>
    </w:p>
    <w:p w:rsidR="00CD33A1" w:rsidRPr="00875F2A" w:rsidRDefault="00CD33A1" w:rsidP="00A8264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 w:rsidRPr="00875F2A">
        <w:rPr>
          <w:rFonts w:ascii="Times New Roman" w:eastAsia="Calibri" w:hAnsi="Times New Roman"/>
          <w:b/>
          <w:bCs/>
          <w:sz w:val="24"/>
          <w:szCs w:val="32"/>
        </w:rPr>
        <w:t xml:space="preserve">Задачи: </w:t>
      </w:r>
    </w:p>
    <w:p w:rsidR="00CD33A1" w:rsidRPr="00513597" w:rsidRDefault="00CD33A1" w:rsidP="00A8264B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формирование у аспирантов</w:t>
      </w:r>
      <w:r w:rsidRPr="0051359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навыков владения</w:t>
      </w:r>
      <w:r w:rsidRPr="00513597">
        <w:rPr>
          <w:rFonts w:ascii="Times New Roman" w:hAnsi="Times New Roman"/>
          <w:sz w:val="24"/>
          <w:szCs w:val="24"/>
        </w:rPr>
        <w:t xml:space="preserve"> понятийным аппаратом анализа текст</w:t>
      </w:r>
      <w:r>
        <w:rPr>
          <w:rFonts w:ascii="Times New Roman" w:hAnsi="Times New Roman"/>
          <w:sz w:val="24"/>
          <w:szCs w:val="24"/>
        </w:rPr>
        <w:t>а;</w:t>
      </w:r>
    </w:p>
    <w:p w:rsidR="00CD33A1" w:rsidRPr="00513597" w:rsidRDefault="00CD33A1" w:rsidP="00A8264B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ознакомление приемами и методами</w:t>
      </w:r>
      <w:r w:rsidRPr="00513597">
        <w:rPr>
          <w:rFonts w:ascii="Times New Roman" w:hAnsi="Times New Roman"/>
          <w:sz w:val="24"/>
          <w:szCs w:val="24"/>
        </w:rPr>
        <w:t xml:space="preserve"> применения современного понятийного аппарата при анализе текстов различной </w:t>
      </w:r>
      <w:proofErr w:type="spellStart"/>
      <w:r w:rsidRPr="00513597">
        <w:rPr>
          <w:rFonts w:ascii="Times New Roman" w:hAnsi="Times New Roman"/>
          <w:sz w:val="24"/>
          <w:szCs w:val="24"/>
        </w:rPr>
        <w:t>родо</w:t>
      </w:r>
      <w:proofErr w:type="spellEnd"/>
      <w:r w:rsidRPr="00513597">
        <w:rPr>
          <w:rFonts w:ascii="Times New Roman" w:hAnsi="Times New Roman"/>
          <w:sz w:val="24"/>
          <w:szCs w:val="24"/>
        </w:rPr>
        <w:t>-жанровой природы и разных по виду художественной речи;</w:t>
      </w:r>
    </w:p>
    <w:p w:rsidR="00CD33A1" w:rsidRDefault="00CD33A1" w:rsidP="00A8264B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513597">
        <w:rPr>
          <w:rFonts w:ascii="Times New Roman" w:hAnsi="Times New Roman"/>
          <w:sz w:val="24"/>
          <w:szCs w:val="24"/>
        </w:rPr>
        <w:t>закреп</w:t>
      </w:r>
      <w:r>
        <w:rPr>
          <w:rFonts w:ascii="Times New Roman" w:hAnsi="Times New Roman"/>
          <w:sz w:val="24"/>
          <w:szCs w:val="24"/>
        </w:rPr>
        <w:t>ление</w:t>
      </w:r>
      <w:r w:rsidRPr="00513597">
        <w:rPr>
          <w:rFonts w:ascii="Times New Roman" w:hAnsi="Times New Roman"/>
          <w:sz w:val="24"/>
          <w:szCs w:val="24"/>
        </w:rPr>
        <w:t xml:space="preserve"> знани</w:t>
      </w:r>
      <w:r>
        <w:rPr>
          <w:rFonts w:ascii="Times New Roman" w:hAnsi="Times New Roman"/>
          <w:sz w:val="24"/>
          <w:szCs w:val="24"/>
        </w:rPr>
        <w:t>й</w:t>
      </w:r>
      <w:r w:rsidRPr="0051359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 </w:t>
      </w:r>
      <w:r w:rsidRPr="00513597">
        <w:rPr>
          <w:rFonts w:ascii="Times New Roman" w:hAnsi="Times New Roman"/>
          <w:sz w:val="24"/>
          <w:szCs w:val="24"/>
        </w:rPr>
        <w:t>основ</w:t>
      </w:r>
      <w:r>
        <w:rPr>
          <w:rFonts w:ascii="Times New Roman" w:hAnsi="Times New Roman"/>
          <w:sz w:val="24"/>
          <w:szCs w:val="24"/>
        </w:rPr>
        <w:t>ах литературоведческого</w:t>
      </w:r>
      <w:r w:rsidRPr="00513597">
        <w:rPr>
          <w:rFonts w:ascii="Times New Roman" w:hAnsi="Times New Roman"/>
          <w:sz w:val="24"/>
          <w:szCs w:val="24"/>
        </w:rPr>
        <w:t xml:space="preserve"> анализа конкретного </w:t>
      </w:r>
      <w:r>
        <w:rPr>
          <w:rFonts w:ascii="Times New Roman" w:hAnsi="Times New Roman"/>
          <w:sz w:val="24"/>
          <w:szCs w:val="24"/>
        </w:rPr>
        <w:t xml:space="preserve">литературного </w:t>
      </w:r>
      <w:r w:rsidRPr="00513597">
        <w:rPr>
          <w:rFonts w:ascii="Times New Roman" w:hAnsi="Times New Roman"/>
          <w:sz w:val="24"/>
          <w:szCs w:val="24"/>
        </w:rPr>
        <w:t>текста</w:t>
      </w:r>
      <w:r>
        <w:rPr>
          <w:rFonts w:ascii="Times New Roman" w:hAnsi="Times New Roman"/>
          <w:sz w:val="24"/>
          <w:szCs w:val="24"/>
        </w:rPr>
        <w:t>.</w:t>
      </w:r>
      <w:r w:rsidRPr="00513597">
        <w:rPr>
          <w:rFonts w:ascii="Times New Roman" w:hAnsi="Times New Roman"/>
          <w:sz w:val="24"/>
          <w:szCs w:val="24"/>
        </w:rPr>
        <w:t xml:space="preserve"> </w:t>
      </w:r>
    </w:p>
    <w:p w:rsidR="00CD33A1" w:rsidRPr="00875F2A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CD33A1" w:rsidRPr="00987C42" w:rsidRDefault="00CD33A1" w:rsidP="00CD33A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/>
        <w:ind w:hanging="153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 w:rsidRPr="00987C42">
        <w:rPr>
          <w:rFonts w:ascii="Times New Roman" w:eastAsia="Calibri" w:hAnsi="Times New Roman"/>
          <w:b/>
          <w:bCs/>
          <w:sz w:val="24"/>
          <w:szCs w:val="32"/>
        </w:rPr>
        <w:t xml:space="preserve">МЕСТО ДИСЦИПЛИНЫ В СТРУКТУРЕ </w:t>
      </w:r>
      <w:r>
        <w:rPr>
          <w:rFonts w:ascii="Times New Roman" w:eastAsia="Calibri" w:hAnsi="Times New Roman"/>
          <w:b/>
          <w:bCs/>
          <w:sz w:val="24"/>
          <w:szCs w:val="32"/>
        </w:rPr>
        <w:t>ООП</w:t>
      </w:r>
      <w:r w:rsidRPr="00987C42">
        <w:rPr>
          <w:rFonts w:ascii="Times New Roman" w:eastAsia="Calibri" w:hAnsi="Times New Roman"/>
          <w:b/>
          <w:bCs/>
          <w:sz w:val="24"/>
          <w:szCs w:val="32"/>
        </w:rPr>
        <w:t xml:space="preserve"> АСПИРАНТУРЫ</w:t>
      </w:r>
    </w:p>
    <w:p w:rsidR="00C87E4A" w:rsidRPr="00C87E4A" w:rsidRDefault="00C87E4A" w:rsidP="00C87E4A">
      <w:pPr>
        <w:tabs>
          <w:tab w:val="left" w:pos="0"/>
        </w:tabs>
        <w:spacing w:after="0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C87E4A">
        <w:rPr>
          <w:rFonts w:ascii="Times New Roman" w:hAnsi="Times New Roman"/>
          <w:bCs/>
          <w:sz w:val="24"/>
          <w:szCs w:val="24"/>
        </w:rPr>
        <w:t xml:space="preserve">Дисциплина «Литературоведческий анализ текста» входит в блок «Образовательный компонент» и является обязательной дисциплиной, направленной на подготовку по специальности </w:t>
      </w:r>
      <w:r w:rsidRPr="00C87E4A">
        <w:rPr>
          <w:rFonts w:ascii="Times New Roman" w:hAnsi="Times New Roman"/>
          <w:sz w:val="24"/>
          <w:szCs w:val="24"/>
        </w:rPr>
        <w:t xml:space="preserve">5.9.1. Русская литература и литература народов Российской Федерации. </w:t>
      </w:r>
      <w:r w:rsidRPr="00C87E4A">
        <w:rPr>
          <w:rFonts w:ascii="Times New Roman" w:eastAsia="Calibri" w:hAnsi="Times New Roman"/>
          <w:sz w:val="24"/>
          <w:szCs w:val="24"/>
        </w:rPr>
        <w:t>Осваивается на 1 курсе.</w:t>
      </w:r>
    </w:p>
    <w:p w:rsidR="00C87E4A" w:rsidRPr="002527B3" w:rsidRDefault="00C87E4A" w:rsidP="00C87E4A">
      <w:pPr>
        <w:pStyle w:val="a7"/>
        <w:tabs>
          <w:tab w:val="left" w:pos="0"/>
        </w:tabs>
        <w:spacing w:line="276" w:lineRule="auto"/>
        <w:ind w:firstLine="709"/>
        <w:rPr>
          <w:rFonts w:eastAsia="Calibri" w:cs="Times New Roman"/>
          <w:szCs w:val="24"/>
        </w:rPr>
      </w:pPr>
      <w:r w:rsidRPr="00C043BF">
        <w:rPr>
          <w:rFonts w:cs="Times New Roman"/>
          <w:bCs/>
          <w:szCs w:val="24"/>
          <w:lang w:bidi="ar-EG"/>
        </w:rPr>
        <w:t>Знания, полученные при изучении дисциплины</w:t>
      </w:r>
      <w:r>
        <w:rPr>
          <w:rFonts w:cs="Times New Roman"/>
          <w:bCs/>
          <w:szCs w:val="24"/>
          <w:lang w:bidi="ar-EG"/>
        </w:rPr>
        <w:t xml:space="preserve"> </w:t>
      </w:r>
      <w:r w:rsidRPr="005C5D4B">
        <w:rPr>
          <w:bCs/>
          <w:szCs w:val="24"/>
        </w:rPr>
        <w:t>«Литературоведческий анализ текста»</w:t>
      </w:r>
      <w:r w:rsidRPr="00C043BF">
        <w:rPr>
          <w:rFonts w:cs="Times New Roman"/>
          <w:bCs/>
          <w:szCs w:val="24"/>
          <w:lang w:bidi="ar-EG"/>
        </w:rPr>
        <w:t xml:space="preserve">, будут использованы в дальнейшем в научно-исследовательской работе аспиранта </w:t>
      </w:r>
      <w:r w:rsidRPr="008702FC">
        <w:rPr>
          <w:bCs/>
          <w:szCs w:val="24"/>
        </w:rPr>
        <w:t xml:space="preserve">по специальности </w:t>
      </w:r>
      <w:r w:rsidRPr="008702FC">
        <w:rPr>
          <w:szCs w:val="24"/>
        </w:rPr>
        <w:t>5.9.1. Русская литература и литература народов Российской Федераци</w:t>
      </w:r>
      <w:r>
        <w:rPr>
          <w:szCs w:val="24"/>
        </w:rPr>
        <w:t>и</w:t>
      </w:r>
      <w:r w:rsidRPr="00C043BF">
        <w:rPr>
          <w:rFonts w:cs="Times New Roman"/>
          <w:bCs/>
          <w:szCs w:val="24"/>
          <w:lang w:bidi="ar-EG"/>
        </w:rPr>
        <w:t>.</w:t>
      </w:r>
    </w:p>
    <w:p w:rsidR="00CD33A1" w:rsidRPr="00875F2A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CD33A1" w:rsidRPr="00875F2A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 w:rsidRPr="00875F2A">
        <w:rPr>
          <w:rFonts w:ascii="Times New Roman" w:eastAsia="Calibri" w:hAnsi="Times New Roman"/>
          <w:b/>
          <w:bCs/>
          <w:sz w:val="24"/>
          <w:szCs w:val="32"/>
        </w:rPr>
        <w:t>3.</w:t>
      </w:r>
      <w:r w:rsidRPr="00875F2A">
        <w:rPr>
          <w:rFonts w:ascii="Times New Roman" w:eastAsia="Calibri" w:hAnsi="Times New Roman"/>
          <w:b/>
          <w:bCs/>
          <w:sz w:val="24"/>
          <w:szCs w:val="32"/>
        </w:rPr>
        <w:tab/>
        <w:t>ТРЕБОВАНИЯ К РЕЗУЛЬТАТАМ ОСВОЕНИЯ</w:t>
      </w:r>
    </w:p>
    <w:p w:rsidR="00CD33A1" w:rsidRPr="00875F2A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/>
          <w:b/>
          <w:bCs/>
          <w:sz w:val="24"/>
          <w:szCs w:val="32"/>
        </w:rPr>
      </w:pPr>
    </w:p>
    <w:p w:rsidR="00CD33A1" w:rsidRPr="00875F2A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Дисциплина </w:t>
      </w:r>
      <w:r w:rsidRPr="00B60C2C">
        <w:rPr>
          <w:rFonts w:ascii="Times New Roman" w:hAnsi="Times New Roman"/>
          <w:bCs/>
          <w:sz w:val="24"/>
          <w:szCs w:val="24"/>
        </w:rPr>
        <w:t>«</w:t>
      </w:r>
      <w:r>
        <w:rPr>
          <w:rFonts w:ascii="Times New Roman" w:hAnsi="Times New Roman"/>
          <w:bCs/>
          <w:sz w:val="24"/>
          <w:szCs w:val="24"/>
        </w:rPr>
        <w:t xml:space="preserve">Литературоведческий анализ текста» </w:t>
      </w:r>
      <w:r w:rsidRPr="00875F2A">
        <w:rPr>
          <w:rFonts w:ascii="Times New Roman" w:eastAsia="Calibri" w:hAnsi="Times New Roman"/>
          <w:bCs/>
          <w:sz w:val="24"/>
          <w:szCs w:val="32"/>
        </w:rPr>
        <w:t>направлена на формирование у аспирантов следующих компетенций: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01"/>
        <w:gridCol w:w="8330"/>
      </w:tblGrid>
      <w:tr w:rsidR="00CD33A1" w:rsidRPr="009F1012" w:rsidTr="008F5B11">
        <w:tc>
          <w:tcPr>
            <w:tcW w:w="1701" w:type="dxa"/>
          </w:tcPr>
          <w:p w:rsidR="00CD33A1" w:rsidRPr="009F1012" w:rsidRDefault="00CD33A1" w:rsidP="008F5B11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F1012">
              <w:rPr>
                <w:rFonts w:ascii="Times New Roman" w:hAnsi="Times New Roman"/>
                <w:sz w:val="24"/>
                <w:szCs w:val="24"/>
                <w:lang w:eastAsia="ar-SA"/>
              </w:rPr>
              <w:t>УК-1</w:t>
            </w:r>
          </w:p>
        </w:tc>
        <w:tc>
          <w:tcPr>
            <w:tcW w:w="8330" w:type="dxa"/>
          </w:tcPr>
          <w:p w:rsidR="00CD33A1" w:rsidRPr="009F1012" w:rsidRDefault="00CD33A1" w:rsidP="008F5B11">
            <w:pPr>
              <w:spacing w:after="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1012">
              <w:rPr>
                <w:rFonts w:ascii="Times New Roman" w:hAnsi="Times New Roman"/>
                <w:iCs/>
                <w:sz w:val="24"/>
                <w:szCs w:val="24"/>
              </w:rPr>
              <w:t>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CD33A1" w:rsidRPr="009F1012" w:rsidTr="008F5B11">
        <w:tc>
          <w:tcPr>
            <w:tcW w:w="1701" w:type="dxa"/>
          </w:tcPr>
          <w:p w:rsidR="00CD33A1" w:rsidRPr="009F1012" w:rsidRDefault="00CD33A1" w:rsidP="008F5B11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F1012">
              <w:rPr>
                <w:rFonts w:ascii="Times New Roman" w:hAnsi="Times New Roman"/>
                <w:sz w:val="24"/>
                <w:szCs w:val="24"/>
                <w:lang w:eastAsia="ar-SA"/>
              </w:rPr>
              <w:t>ОПК-1</w:t>
            </w:r>
          </w:p>
        </w:tc>
        <w:tc>
          <w:tcPr>
            <w:tcW w:w="8330" w:type="dxa"/>
          </w:tcPr>
          <w:p w:rsidR="00CD33A1" w:rsidRPr="009F1012" w:rsidRDefault="00CD33A1" w:rsidP="008F5B11">
            <w:pPr>
              <w:spacing w:after="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1012">
              <w:rPr>
                <w:rFonts w:ascii="Times New Roman" w:hAnsi="Times New Roman"/>
                <w:iCs/>
                <w:sz w:val="24"/>
                <w:szCs w:val="24"/>
              </w:rPr>
              <w:t>способность самостоятельно осуществлять научно-исследовательскую деятельность в области языкознания и литературоведения с использованием современных методов исследования и информационно-коммуникационных технологий</w:t>
            </w:r>
          </w:p>
        </w:tc>
      </w:tr>
      <w:tr w:rsidR="00CD33A1" w:rsidRPr="009F1012" w:rsidTr="008F5B11">
        <w:tc>
          <w:tcPr>
            <w:tcW w:w="1701" w:type="dxa"/>
          </w:tcPr>
          <w:p w:rsidR="00CD33A1" w:rsidRPr="009F1012" w:rsidRDefault="00CD33A1" w:rsidP="008F5B11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F1012">
              <w:rPr>
                <w:rFonts w:ascii="Times New Roman" w:hAnsi="Times New Roman"/>
                <w:sz w:val="24"/>
                <w:szCs w:val="24"/>
                <w:lang w:eastAsia="ar-SA"/>
              </w:rPr>
              <w:t>ПК-1</w:t>
            </w:r>
          </w:p>
        </w:tc>
        <w:tc>
          <w:tcPr>
            <w:tcW w:w="8330" w:type="dxa"/>
          </w:tcPr>
          <w:p w:rsidR="00CD33A1" w:rsidRPr="009F1012" w:rsidRDefault="00CD33A1" w:rsidP="008F5B11">
            <w:pPr>
              <w:spacing w:after="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1012">
              <w:rPr>
                <w:rFonts w:ascii="Times New Roman" w:hAnsi="Times New Roman"/>
                <w:iCs/>
                <w:sz w:val="24"/>
                <w:szCs w:val="24"/>
              </w:rPr>
              <w:t xml:space="preserve">готовность использовать для решения конкретных исследовательских задач методы, разрабатываемые разными направлениями современного </w:t>
            </w:r>
            <w:proofErr w:type="spellStart"/>
            <w:r w:rsidRPr="009F1012">
              <w:rPr>
                <w:rFonts w:ascii="Times New Roman" w:hAnsi="Times New Roman"/>
                <w:iCs/>
                <w:sz w:val="24"/>
                <w:szCs w:val="24"/>
              </w:rPr>
              <w:t>языкознаия</w:t>
            </w:r>
            <w:proofErr w:type="spellEnd"/>
            <w:r w:rsidRPr="009F1012">
              <w:rPr>
                <w:rFonts w:ascii="Times New Roman" w:hAnsi="Times New Roman"/>
                <w:iCs/>
                <w:sz w:val="24"/>
                <w:szCs w:val="24"/>
              </w:rPr>
              <w:t xml:space="preserve"> и литературоведения и интерпретировать полученные результаты в терминах этих исследовательских направлений</w:t>
            </w:r>
          </w:p>
        </w:tc>
      </w:tr>
    </w:tbl>
    <w:p w:rsidR="00CD33A1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CD33A1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В результате осво</w:t>
      </w:r>
      <w:r>
        <w:rPr>
          <w:rFonts w:ascii="Times New Roman" w:eastAsia="Calibri" w:hAnsi="Times New Roman"/>
          <w:bCs/>
          <w:sz w:val="24"/>
          <w:szCs w:val="32"/>
        </w:rPr>
        <w:t>ения дисциплины аспирант должен (</w:t>
      </w:r>
      <w:r w:rsidRPr="00A54E99">
        <w:rPr>
          <w:rFonts w:ascii="Times New Roman" w:eastAsia="Calibri" w:hAnsi="Times New Roman"/>
          <w:bCs/>
          <w:i/>
          <w:sz w:val="24"/>
          <w:szCs w:val="32"/>
        </w:rPr>
        <w:t>основываясь на ЗУВ компетенций дисциплины</w:t>
      </w:r>
      <w:r>
        <w:rPr>
          <w:rFonts w:ascii="Times New Roman" w:eastAsia="Calibri" w:hAnsi="Times New Roman"/>
          <w:bCs/>
          <w:sz w:val="24"/>
          <w:szCs w:val="32"/>
        </w:rPr>
        <w:t>):</w:t>
      </w:r>
    </w:p>
    <w:p w:rsidR="00CD33A1" w:rsidRPr="00AE6BB3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/>
          <w:bCs/>
          <w:sz w:val="24"/>
          <w:szCs w:val="32"/>
        </w:rPr>
      </w:pPr>
      <w:r w:rsidRPr="00AE6BB3">
        <w:rPr>
          <w:rFonts w:ascii="Times New Roman" w:eastAsia="Calibri" w:hAnsi="Times New Roman"/>
          <w:bCs/>
          <w:sz w:val="24"/>
          <w:szCs w:val="32"/>
        </w:rPr>
        <w:t>Таблица 1</w:t>
      </w:r>
    </w:p>
    <w:p w:rsidR="00CD33A1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32"/>
        </w:rPr>
      </w:pPr>
    </w:p>
    <w:p w:rsidR="00CD33A1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AE6BB3">
        <w:rPr>
          <w:rFonts w:ascii="Times New Roman" w:eastAsia="Calibri" w:hAnsi="Times New Roman"/>
          <w:bCs/>
          <w:sz w:val="24"/>
          <w:szCs w:val="32"/>
        </w:rPr>
        <w:t>Формируемые компетенции</w:t>
      </w:r>
    </w:p>
    <w:p w:rsidR="00CD33A1" w:rsidRPr="00AE6BB3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32"/>
        </w:rPr>
      </w:pP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7"/>
        <w:gridCol w:w="1772"/>
        <w:gridCol w:w="1772"/>
        <w:gridCol w:w="1772"/>
        <w:gridCol w:w="1772"/>
        <w:gridCol w:w="1772"/>
      </w:tblGrid>
      <w:tr w:rsidR="00CD33A1" w:rsidRPr="00857F6C" w:rsidTr="008F5B11">
        <w:tc>
          <w:tcPr>
            <w:tcW w:w="1277" w:type="dxa"/>
            <w:vMerge w:val="restart"/>
            <w:shd w:val="clear" w:color="auto" w:fill="auto"/>
            <w:vAlign w:val="center"/>
          </w:tcPr>
          <w:p w:rsidR="00CD33A1" w:rsidRPr="00857F6C" w:rsidRDefault="00CD33A1" w:rsidP="008F5B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7F6C">
              <w:rPr>
                <w:rFonts w:ascii="Times New Roman" w:hAnsi="Times New Roman"/>
                <w:sz w:val="20"/>
                <w:szCs w:val="20"/>
              </w:rPr>
              <w:t xml:space="preserve">Компетенции обучающегося, </w:t>
            </w:r>
            <w:r w:rsidRPr="00857F6C">
              <w:rPr>
                <w:rFonts w:ascii="Times New Roman" w:hAnsi="Times New Roman"/>
                <w:sz w:val="20"/>
                <w:szCs w:val="20"/>
              </w:rPr>
              <w:lastRenderedPageBreak/>
              <w:t>формируемые в результате освоения дисциплины (модуля)</w:t>
            </w:r>
          </w:p>
        </w:tc>
        <w:tc>
          <w:tcPr>
            <w:tcW w:w="8860" w:type="dxa"/>
            <w:gridSpan w:val="5"/>
            <w:shd w:val="clear" w:color="auto" w:fill="auto"/>
            <w:vAlign w:val="center"/>
          </w:tcPr>
          <w:p w:rsidR="00CD33A1" w:rsidRPr="00857F6C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F6C">
              <w:rPr>
                <w:rFonts w:ascii="Times New Roman" w:hAnsi="Times New Roman"/>
                <w:sz w:val="20"/>
                <w:szCs w:val="20"/>
              </w:rPr>
              <w:lastRenderedPageBreak/>
              <w:t>Критерии оценивания результатов обучения</w:t>
            </w:r>
          </w:p>
        </w:tc>
      </w:tr>
      <w:tr w:rsidR="00CD33A1" w:rsidRPr="00857F6C" w:rsidTr="008F5B11">
        <w:tc>
          <w:tcPr>
            <w:tcW w:w="1277" w:type="dxa"/>
            <w:vMerge/>
            <w:shd w:val="clear" w:color="auto" w:fill="auto"/>
            <w:vAlign w:val="center"/>
          </w:tcPr>
          <w:p w:rsidR="00CD33A1" w:rsidRPr="00857F6C" w:rsidRDefault="00CD33A1" w:rsidP="008F5B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2" w:type="dxa"/>
            <w:shd w:val="clear" w:color="auto" w:fill="auto"/>
            <w:vAlign w:val="center"/>
          </w:tcPr>
          <w:p w:rsidR="00CD33A1" w:rsidRPr="00857F6C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F6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CD33A1" w:rsidRPr="00857F6C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F6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CD33A1" w:rsidRPr="00857F6C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F6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72" w:type="dxa"/>
            <w:vAlign w:val="center"/>
          </w:tcPr>
          <w:p w:rsidR="00CD33A1" w:rsidRPr="00857F6C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F6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72" w:type="dxa"/>
            <w:vAlign w:val="center"/>
          </w:tcPr>
          <w:p w:rsidR="00CD33A1" w:rsidRPr="00857F6C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F6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CD33A1" w:rsidRPr="00857F6C" w:rsidTr="008F5B11">
        <w:tc>
          <w:tcPr>
            <w:tcW w:w="10137" w:type="dxa"/>
            <w:gridSpan w:val="6"/>
            <w:shd w:val="clear" w:color="auto" w:fill="auto"/>
            <w:vAlign w:val="center"/>
          </w:tcPr>
          <w:p w:rsidR="00CD33A1" w:rsidRPr="00857F6C" w:rsidRDefault="00CD33A1" w:rsidP="008F5B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57F6C">
              <w:rPr>
                <w:rFonts w:ascii="Times New Roman" w:hAnsi="Times New Roman"/>
                <w:b/>
                <w:iCs/>
                <w:sz w:val="20"/>
                <w:szCs w:val="20"/>
              </w:rPr>
              <w:lastRenderedPageBreak/>
              <w:t>УК-1 -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CD33A1" w:rsidRPr="00857F6C" w:rsidTr="008F5B11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586201" w:rsidRDefault="00CD33A1" w:rsidP="008F5B1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86201">
              <w:rPr>
                <w:rFonts w:ascii="Times New Roman" w:eastAsia="Calibri" w:hAnsi="Times New Roman"/>
                <w:b/>
                <w:sz w:val="20"/>
                <w:szCs w:val="20"/>
              </w:rPr>
              <w:t>Знать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586201" w:rsidRDefault="00CD33A1" w:rsidP="008F5B1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86201">
              <w:rPr>
                <w:rFonts w:ascii="Times New Roman" w:eastAsia="Calibri" w:hAnsi="Times New Roman"/>
                <w:sz w:val="20"/>
                <w:szCs w:val="20"/>
              </w:rPr>
              <w:t>Не знает методы критического анализа и оценки современных научных достижений и способы решения исследовательских задач в области литературоведческого анализа текста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586201" w:rsidRDefault="00CD33A1" w:rsidP="008F5B1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86201">
              <w:rPr>
                <w:rFonts w:ascii="Times New Roman" w:eastAsia="Calibri" w:hAnsi="Times New Roman"/>
                <w:sz w:val="20"/>
                <w:szCs w:val="20"/>
              </w:rPr>
              <w:t>Не знает методы критического анализа и оценки современных научных достижений в области литературоведческого анализа текста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586201" w:rsidRDefault="008F5B11" w:rsidP="008F5B1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Фрагментарно з</w:t>
            </w:r>
            <w:r w:rsidR="00CD33A1" w:rsidRPr="00586201">
              <w:rPr>
                <w:rFonts w:ascii="Times New Roman" w:hAnsi="Times New Roman"/>
                <w:sz w:val="20"/>
                <w:szCs w:val="20"/>
              </w:rPr>
              <w:t xml:space="preserve">нает методы критического анализа и оценки научных достижений, способы решения  простых исследовательских задач в области </w:t>
            </w:r>
            <w:r w:rsidR="00CD33A1" w:rsidRPr="00586201">
              <w:rPr>
                <w:rFonts w:ascii="Times New Roman" w:eastAsia="Calibri" w:hAnsi="Times New Roman"/>
                <w:sz w:val="20"/>
                <w:szCs w:val="20"/>
              </w:rPr>
              <w:t>литературоведческого анализа текста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586201" w:rsidRDefault="00CD33A1" w:rsidP="008F5B1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86201">
              <w:rPr>
                <w:rFonts w:ascii="Times New Roman" w:hAnsi="Times New Roman"/>
                <w:sz w:val="20"/>
                <w:szCs w:val="20"/>
              </w:rPr>
              <w:t xml:space="preserve">Знает методы  критического анализа и оценки современных научных достижений, способы решения исследовательских и практических задач в области </w:t>
            </w:r>
            <w:r w:rsidRPr="00586201">
              <w:rPr>
                <w:rFonts w:ascii="Times New Roman" w:eastAsia="Calibri" w:hAnsi="Times New Roman"/>
                <w:sz w:val="20"/>
                <w:szCs w:val="20"/>
              </w:rPr>
              <w:t>литературоведческого анализа текста</w:t>
            </w:r>
            <w:r w:rsidR="008F5B11">
              <w:rPr>
                <w:rFonts w:ascii="Times New Roman" w:eastAsia="Calibri" w:hAnsi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586201" w:rsidRDefault="00CD33A1" w:rsidP="008F5B1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86201">
              <w:rPr>
                <w:rFonts w:ascii="Times New Roman" w:hAnsi="Times New Roman"/>
                <w:sz w:val="20"/>
                <w:szCs w:val="20"/>
              </w:rPr>
              <w:t xml:space="preserve">Знает методы критического анализа и оценки современных научных достижений, может генерировать новые идей при решении исследовательских и практических задач в области </w:t>
            </w:r>
            <w:r w:rsidRPr="00586201">
              <w:rPr>
                <w:rFonts w:ascii="Times New Roman" w:eastAsia="Calibri" w:hAnsi="Times New Roman"/>
                <w:sz w:val="20"/>
                <w:szCs w:val="20"/>
              </w:rPr>
              <w:t>литературоведческого анализа текста</w:t>
            </w:r>
          </w:p>
        </w:tc>
      </w:tr>
      <w:tr w:rsidR="00CD33A1" w:rsidRPr="00857F6C" w:rsidTr="008F5B11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586201" w:rsidRDefault="00CD33A1" w:rsidP="008F5B1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86201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Уметь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586201" w:rsidRDefault="00CD33A1" w:rsidP="008F5B1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86201">
              <w:rPr>
                <w:rFonts w:ascii="Times New Roman" w:eastAsia="Calibri" w:hAnsi="Times New Roman"/>
                <w:sz w:val="20"/>
                <w:szCs w:val="20"/>
              </w:rPr>
              <w:t>Не умеет применять методы критического анализа и оценки современных научных достижений, решать исследовательские и практические задачи в области литературоведческого анализа текста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586201" w:rsidRDefault="00CD33A1" w:rsidP="008F5B1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86201">
              <w:rPr>
                <w:rFonts w:ascii="Times New Roman" w:eastAsia="Calibri" w:hAnsi="Times New Roman"/>
                <w:sz w:val="20"/>
                <w:szCs w:val="20"/>
              </w:rPr>
              <w:t>Не умеет применять методы критического анализа и оценки современных научных достижений в области литературоведческого анализа текста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586201" w:rsidRDefault="008F5B11" w:rsidP="008F5B1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Слабо у</w:t>
            </w:r>
            <w:r w:rsidR="00CD33A1" w:rsidRPr="00586201">
              <w:rPr>
                <w:rFonts w:ascii="Times New Roman" w:hAnsi="Times New Roman"/>
                <w:sz w:val="20"/>
                <w:szCs w:val="20"/>
              </w:rPr>
              <w:t xml:space="preserve">меет применять методы критического анализа и оценки научных достижений, решать простые исследовательские задачи в области </w:t>
            </w:r>
            <w:r w:rsidR="00CD33A1" w:rsidRPr="00586201">
              <w:rPr>
                <w:rFonts w:ascii="Times New Roman" w:eastAsia="Calibri" w:hAnsi="Times New Roman"/>
                <w:sz w:val="20"/>
                <w:szCs w:val="20"/>
              </w:rPr>
              <w:t>литературоведческого анализа текста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586201" w:rsidRDefault="00CD33A1" w:rsidP="008F5B1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86201">
              <w:rPr>
                <w:rFonts w:ascii="Times New Roman" w:hAnsi="Times New Roman"/>
                <w:sz w:val="20"/>
                <w:szCs w:val="20"/>
              </w:rPr>
              <w:t xml:space="preserve">Умеет применять методы  критического анализа и оценки современных научных достижений, решать исследовательские и практические задачи в области </w:t>
            </w:r>
            <w:r w:rsidRPr="00586201">
              <w:rPr>
                <w:rFonts w:ascii="Times New Roman" w:eastAsia="Calibri" w:hAnsi="Times New Roman"/>
                <w:sz w:val="20"/>
                <w:szCs w:val="20"/>
              </w:rPr>
              <w:t>литературоведческого анализа текста</w:t>
            </w:r>
            <w:r w:rsidR="008F5B11">
              <w:rPr>
                <w:rFonts w:ascii="Times New Roman" w:eastAsia="Calibri" w:hAnsi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586201" w:rsidRDefault="00CD33A1" w:rsidP="008F5B1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86201">
              <w:rPr>
                <w:rFonts w:ascii="Times New Roman" w:hAnsi="Times New Roman"/>
                <w:sz w:val="20"/>
                <w:szCs w:val="20"/>
              </w:rPr>
              <w:t xml:space="preserve">Умеет применять методы критического анализа и оценки современных научных достижений, может генерировать новые идей при решении исследовательских и практических задач в области </w:t>
            </w:r>
            <w:r w:rsidRPr="00586201">
              <w:rPr>
                <w:rFonts w:ascii="Times New Roman" w:eastAsia="Calibri" w:hAnsi="Times New Roman"/>
                <w:sz w:val="20"/>
                <w:szCs w:val="20"/>
              </w:rPr>
              <w:t>литературоведческого анализа текста</w:t>
            </w:r>
          </w:p>
        </w:tc>
      </w:tr>
      <w:tr w:rsidR="00CD33A1" w:rsidRPr="00857F6C" w:rsidTr="008F5B11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586201" w:rsidRDefault="00CD33A1" w:rsidP="008F5B1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86201">
              <w:rPr>
                <w:rFonts w:ascii="Times New Roman" w:eastAsia="Calibri" w:hAnsi="Times New Roman"/>
                <w:b/>
                <w:sz w:val="20"/>
                <w:szCs w:val="20"/>
              </w:rPr>
              <w:t>Владеть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586201" w:rsidRDefault="00CD33A1" w:rsidP="008F5B1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86201">
              <w:rPr>
                <w:rFonts w:ascii="Times New Roman" w:eastAsia="Calibri" w:hAnsi="Times New Roman"/>
                <w:sz w:val="20"/>
                <w:szCs w:val="20"/>
              </w:rPr>
              <w:t>Не владеет методами критического анализа и оценки современных научных достижений, методами решения исследовательских и практических задач в области литературоведческого анализа текста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586201" w:rsidRDefault="00CD33A1" w:rsidP="008F5B1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86201">
              <w:rPr>
                <w:rFonts w:ascii="Times New Roman" w:eastAsia="Calibri" w:hAnsi="Times New Roman"/>
                <w:sz w:val="20"/>
                <w:szCs w:val="20"/>
              </w:rPr>
              <w:t>Не владеет методами критического анализа и оценки современных научных достижений в области литературоведческого анализа текста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586201" w:rsidRDefault="008F5B11" w:rsidP="008F5B1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Слабо в</w:t>
            </w:r>
            <w:r w:rsidR="00CD33A1" w:rsidRPr="00586201">
              <w:rPr>
                <w:rFonts w:ascii="Times New Roman" w:hAnsi="Times New Roman"/>
                <w:sz w:val="20"/>
                <w:szCs w:val="20"/>
              </w:rPr>
              <w:t xml:space="preserve">ладеет методами  критического анализа и оценки научных достижений, решения простых исследовательских задач в области </w:t>
            </w:r>
            <w:r w:rsidR="00CD33A1" w:rsidRPr="00586201">
              <w:rPr>
                <w:rFonts w:ascii="Times New Roman" w:eastAsia="Calibri" w:hAnsi="Times New Roman"/>
                <w:sz w:val="20"/>
                <w:szCs w:val="20"/>
              </w:rPr>
              <w:t>литературоведческого анализа текста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586201" w:rsidRDefault="00CD33A1" w:rsidP="008F5B1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86201">
              <w:rPr>
                <w:rFonts w:ascii="Times New Roman" w:hAnsi="Times New Roman"/>
                <w:sz w:val="20"/>
                <w:szCs w:val="20"/>
              </w:rPr>
              <w:t xml:space="preserve">Владеет методами  критического анализа и оценки современных научных достижений, решения исследовательских и практических задачи в области </w:t>
            </w:r>
            <w:r w:rsidRPr="00586201">
              <w:rPr>
                <w:rFonts w:ascii="Times New Roman" w:eastAsia="Calibri" w:hAnsi="Times New Roman"/>
                <w:sz w:val="20"/>
                <w:szCs w:val="20"/>
              </w:rPr>
              <w:t>литературоведческого анализа текста</w:t>
            </w:r>
            <w:r w:rsidR="008F5B11">
              <w:rPr>
                <w:rFonts w:ascii="Times New Roman" w:eastAsia="Calibri" w:hAnsi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586201" w:rsidRDefault="00CD33A1" w:rsidP="008F5B1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86201">
              <w:rPr>
                <w:rFonts w:ascii="Times New Roman" w:hAnsi="Times New Roman"/>
                <w:sz w:val="20"/>
                <w:szCs w:val="20"/>
              </w:rPr>
              <w:t xml:space="preserve">Владеет методами  критического анализа и оценки современных научных достижений, способностью генерировать новые идеи при решении исследовательских и практических задач в области </w:t>
            </w:r>
            <w:r w:rsidRPr="00586201">
              <w:rPr>
                <w:rFonts w:ascii="Times New Roman" w:eastAsia="Calibri" w:hAnsi="Times New Roman"/>
                <w:sz w:val="20"/>
                <w:szCs w:val="20"/>
              </w:rPr>
              <w:t>литературоведческого анализа текста</w:t>
            </w:r>
          </w:p>
        </w:tc>
      </w:tr>
      <w:tr w:rsidR="00CD33A1" w:rsidRPr="00857F6C" w:rsidTr="008F5B11">
        <w:tc>
          <w:tcPr>
            <w:tcW w:w="101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57F6C" w:rsidRDefault="00CD33A1" w:rsidP="008F5B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7F6C">
              <w:rPr>
                <w:rFonts w:ascii="Times New Roman" w:eastAsia="Calibri" w:hAnsi="Times New Roman"/>
                <w:b/>
                <w:sz w:val="20"/>
                <w:szCs w:val="20"/>
              </w:rPr>
              <w:t>ОПК-1 Способность самостоятельно осуществлять научно-исследовательскую деятельность в области языкознания и литературоведения с использованием современных методов исследования и информационно-коммуникационных технологий</w:t>
            </w:r>
          </w:p>
        </w:tc>
      </w:tr>
      <w:tr w:rsidR="00CD33A1" w:rsidRPr="00857F6C" w:rsidTr="008F5B11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4A5E17" w:rsidRDefault="00CD33A1" w:rsidP="008F5B1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4A5E17"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>Знать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4A5E17" w:rsidRDefault="00CD33A1" w:rsidP="008F5B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5E17">
              <w:rPr>
                <w:rFonts w:ascii="Times New Roman" w:hAnsi="Times New Roman"/>
                <w:sz w:val="20"/>
                <w:szCs w:val="20"/>
              </w:rPr>
              <w:t>Не знает способы осуществления научно-исследовательской деятельности и не использует современные методы исследования и информационно-коммуникационных технологий в области литературоведческого анализа текста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4A5E17" w:rsidRDefault="00CD33A1" w:rsidP="008F5B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5E17">
              <w:rPr>
                <w:rFonts w:ascii="Times New Roman" w:hAnsi="Times New Roman"/>
                <w:sz w:val="20"/>
                <w:szCs w:val="20"/>
              </w:rPr>
              <w:t>Не знает способы осуществления научно-исследовательской деятельности и методы исследования и информационно-коммуникационных технологий в области литературоведческого анализа текста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4A5E17" w:rsidRDefault="008F5B11" w:rsidP="008F5B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Фрагментарно з</w:t>
            </w:r>
            <w:r w:rsidR="00CD33A1" w:rsidRPr="004A5E17">
              <w:rPr>
                <w:rFonts w:ascii="Times New Roman" w:hAnsi="Times New Roman"/>
                <w:sz w:val="20"/>
                <w:szCs w:val="20"/>
              </w:rPr>
              <w:t>нает способы осуществления научно-исследовательской деятельности в области языкознания и литературоведения, в том числе литературоведческого анализа текста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4A5E17" w:rsidRDefault="00CD33A1" w:rsidP="008F5B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5E17">
              <w:rPr>
                <w:rFonts w:ascii="Times New Roman" w:hAnsi="Times New Roman"/>
                <w:sz w:val="20"/>
                <w:szCs w:val="20"/>
              </w:rPr>
              <w:t>Знает способы осуществления научно-исследовательской деятельности и методы исследования и информационно-коммуникационных технологий в области литературоведческого анализа текста</w:t>
            </w:r>
            <w:r w:rsidR="008F5B11">
              <w:rPr>
                <w:rFonts w:ascii="Times New Roman" w:hAnsi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4A5E17" w:rsidRDefault="00CD33A1" w:rsidP="008F5B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5E17">
              <w:rPr>
                <w:rFonts w:ascii="Times New Roman" w:hAnsi="Times New Roman"/>
                <w:sz w:val="20"/>
                <w:szCs w:val="20"/>
              </w:rPr>
              <w:t>Знает способы осуществления научно-исследовательской деятельности и литературоведения и использует современные методы исследования и информационно-коммуникационных технологий в области литературоведческого анализа текста</w:t>
            </w:r>
          </w:p>
        </w:tc>
      </w:tr>
      <w:tr w:rsidR="00CD33A1" w:rsidRPr="00857F6C" w:rsidTr="008F5B11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4A5E17" w:rsidRDefault="00CD33A1" w:rsidP="008F5B1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4A5E17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Уметь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4A5E17" w:rsidRDefault="00CD33A1" w:rsidP="008F5B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5E17">
              <w:rPr>
                <w:rFonts w:ascii="Times New Roman" w:hAnsi="Times New Roman"/>
                <w:sz w:val="20"/>
                <w:szCs w:val="20"/>
              </w:rPr>
              <w:t>Не умеет самостоятельно осуществлять научно-исследовательскую деятельность и использовать современные методы исследования и информационно-коммуникационных технологий в области литературоведческого анализа текста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4A5E17" w:rsidRDefault="00CD33A1" w:rsidP="008F5B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5E17">
              <w:rPr>
                <w:rFonts w:ascii="Times New Roman" w:hAnsi="Times New Roman"/>
                <w:sz w:val="20"/>
                <w:szCs w:val="20"/>
              </w:rPr>
              <w:t>Не умеет применять способы осуществления научно-исследовательской деятельности и не обладает методами исследования и информационно-коммуникационных технологий в области литературоведческого анализа текста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4A5E17" w:rsidRDefault="008F5B11" w:rsidP="008F5B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Слабо у</w:t>
            </w:r>
            <w:r w:rsidR="00CD33A1" w:rsidRPr="004A5E17">
              <w:rPr>
                <w:rFonts w:ascii="Times New Roman" w:hAnsi="Times New Roman"/>
                <w:sz w:val="20"/>
                <w:szCs w:val="20"/>
              </w:rPr>
              <w:t>меет применять способы осуществления научно-исследовательскую деятельность в области языкознания и литературоведения, в том числе литературоведческого анализа текста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4A5E17" w:rsidRDefault="00CD33A1" w:rsidP="008F5B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5E17">
              <w:rPr>
                <w:rFonts w:ascii="Times New Roman" w:hAnsi="Times New Roman"/>
                <w:sz w:val="20"/>
                <w:szCs w:val="20"/>
              </w:rPr>
              <w:t>Умеет применять способы осуществления научно-исследовательской деятельности и обладает методами исследования и информационно-коммуникационных технологий в области литературоведческого анализа текста</w:t>
            </w:r>
            <w:r w:rsidR="008F5B11">
              <w:rPr>
                <w:rFonts w:ascii="Times New Roman" w:hAnsi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4A5E17" w:rsidRDefault="00CD33A1" w:rsidP="008F5B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5E17">
              <w:rPr>
                <w:rFonts w:ascii="Times New Roman" w:hAnsi="Times New Roman"/>
                <w:sz w:val="20"/>
                <w:szCs w:val="20"/>
              </w:rPr>
              <w:t>Умеет самостоятельно осуществлять научно-исследовательскую деятельность и использует современные методы исследования и информационно-коммуникационных технологий в области литературоведческого анализа текста</w:t>
            </w:r>
          </w:p>
        </w:tc>
      </w:tr>
      <w:tr w:rsidR="00CD33A1" w:rsidRPr="00857F6C" w:rsidTr="008F5B11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4A5E17" w:rsidRDefault="00CD33A1" w:rsidP="008F5B1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4A5E17">
              <w:rPr>
                <w:rFonts w:ascii="Times New Roman" w:eastAsia="Calibri" w:hAnsi="Times New Roman"/>
                <w:b/>
                <w:sz w:val="20"/>
                <w:szCs w:val="20"/>
              </w:rPr>
              <w:t>Владеть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4A5E17" w:rsidRDefault="00CD33A1" w:rsidP="008F5B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5E17">
              <w:rPr>
                <w:rFonts w:ascii="Times New Roman" w:hAnsi="Times New Roman"/>
                <w:sz w:val="20"/>
                <w:szCs w:val="20"/>
              </w:rPr>
              <w:t>Не владеет навыками осуществления научно-исследовательской деятельности и использования современных методов исследования и информационно-коммуникационных технологий в области литературоведческого анализа текста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4A5E17" w:rsidRDefault="00CD33A1" w:rsidP="008F5B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5E17">
              <w:rPr>
                <w:rFonts w:ascii="Times New Roman" w:hAnsi="Times New Roman"/>
                <w:sz w:val="20"/>
                <w:szCs w:val="20"/>
              </w:rPr>
              <w:t>Не владеет навыками осуществления научно-исследовательской деятельности и методами исследования и информационно-коммуникационных технологий в области литературоведческого анализа текста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4A5E17" w:rsidRDefault="00CD33A1" w:rsidP="008F5B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5E17">
              <w:rPr>
                <w:rFonts w:ascii="Times New Roman" w:hAnsi="Times New Roman"/>
                <w:sz w:val="20"/>
                <w:szCs w:val="20"/>
              </w:rPr>
              <w:t>Владеет навыками осуществления научно-исследовательской деятельности, в том числе литературоведческого анализа текста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4A5E17" w:rsidRDefault="00CD33A1" w:rsidP="008F5B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5E17">
              <w:rPr>
                <w:rFonts w:ascii="Times New Roman" w:hAnsi="Times New Roman"/>
                <w:sz w:val="20"/>
                <w:szCs w:val="20"/>
              </w:rPr>
              <w:t>Владеет навыками осуществления научно-исследовательской деятельности и методами исследования и информационно-коммуникационных технологий в области литературоведческого анализа текста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4A5E17" w:rsidRDefault="00CD33A1" w:rsidP="008F5B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5E17">
              <w:rPr>
                <w:rFonts w:ascii="Times New Roman" w:hAnsi="Times New Roman"/>
                <w:sz w:val="20"/>
                <w:szCs w:val="20"/>
              </w:rPr>
              <w:t>Владеет навыками осуществления научно-исследовательской деятельности и использует современные методы исследования и информационно-коммуникационных технологий в области литературоведческого анализа текста</w:t>
            </w:r>
          </w:p>
        </w:tc>
      </w:tr>
      <w:tr w:rsidR="00CD33A1" w:rsidRPr="00857F6C" w:rsidTr="008F5B11">
        <w:tc>
          <w:tcPr>
            <w:tcW w:w="101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57F6C" w:rsidRDefault="00CD33A1" w:rsidP="008F5B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57F6C">
              <w:rPr>
                <w:rFonts w:ascii="Times New Roman" w:eastAsia="Calibri" w:hAnsi="Times New Roman"/>
                <w:b/>
                <w:sz w:val="20"/>
                <w:szCs w:val="20"/>
              </w:rPr>
              <w:t>ПК-1 Готовность использовать для решения конкретных исследовательских задач методы, разрабатываемые разными направлениями современного языкознания и литературоведения и интерпретировать полученные результаты в терминах этих исследовательских направлений</w:t>
            </w:r>
          </w:p>
        </w:tc>
      </w:tr>
      <w:tr w:rsidR="008F5B11" w:rsidRPr="00857F6C" w:rsidTr="008F5B11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B11" w:rsidRPr="004A5E17" w:rsidRDefault="008F5B11" w:rsidP="008F5B1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4A5E17">
              <w:rPr>
                <w:rFonts w:ascii="Times New Roman" w:eastAsia="Calibri" w:hAnsi="Times New Roman"/>
                <w:b/>
                <w:sz w:val="20"/>
                <w:szCs w:val="20"/>
              </w:rPr>
              <w:t>Знать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B11" w:rsidRPr="004A5E17" w:rsidRDefault="008F5B11" w:rsidP="008F5B1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5E17">
              <w:rPr>
                <w:rFonts w:ascii="Times New Roman" w:hAnsi="Times New Roman"/>
                <w:sz w:val="20"/>
                <w:szCs w:val="20"/>
              </w:rPr>
              <w:t xml:space="preserve">Не знает </w:t>
            </w:r>
            <w:r>
              <w:rPr>
                <w:rFonts w:ascii="Times New Roman" w:hAnsi="Times New Roman"/>
                <w:sz w:val="20"/>
                <w:szCs w:val="20"/>
              </w:rPr>
              <w:t>исследовательские методы литературоведческого анализа текста</w:t>
            </w:r>
            <w:r w:rsidRPr="004A5E17">
              <w:rPr>
                <w:rFonts w:ascii="Times New Roman" w:hAnsi="Times New Roman"/>
                <w:sz w:val="20"/>
                <w:szCs w:val="20"/>
              </w:rPr>
              <w:t xml:space="preserve"> и не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знает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способы </w:t>
            </w:r>
            <w:r w:rsidRPr="004A5E17">
              <w:rPr>
                <w:rFonts w:ascii="Times New Roman" w:hAnsi="Times New Roman"/>
                <w:sz w:val="20"/>
                <w:szCs w:val="20"/>
              </w:rPr>
              <w:t xml:space="preserve"> интерпрет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ации </w:t>
            </w:r>
            <w:r w:rsidRPr="004A5E17">
              <w:rPr>
                <w:rFonts w:ascii="Times New Roman" w:hAnsi="Times New Roman"/>
                <w:sz w:val="20"/>
                <w:szCs w:val="20"/>
              </w:rPr>
              <w:t>полученны</w:t>
            </w:r>
            <w:r>
              <w:rPr>
                <w:rFonts w:ascii="Times New Roman" w:hAnsi="Times New Roman"/>
                <w:sz w:val="20"/>
                <w:szCs w:val="20"/>
              </w:rPr>
              <w:t>х результатов</w:t>
            </w:r>
            <w:r w:rsidRPr="004A5E17">
              <w:rPr>
                <w:rFonts w:ascii="Times New Roman" w:hAnsi="Times New Roman"/>
                <w:sz w:val="20"/>
                <w:szCs w:val="20"/>
              </w:rPr>
              <w:t xml:space="preserve"> в термин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4A5E1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исследуемых направлений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B11" w:rsidRDefault="008F5B11" w:rsidP="008F5B11">
            <w:pPr>
              <w:spacing w:line="240" w:lineRule="auto"/>
            </w:pPr>
            <w:r w:rsidRPr="00C07E3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Не знает исследовательские методы литературоведческого анализа текста и не знает </w:t>
            </w:r>
            <w:r w:rsidRPr="00C07E3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способы  интерпретации полученных результатов в термины исследуемых </w:t>
            </w:r>
            <w:r w:rsidR="00990996">
              <w:rPr>
                <w:rFonts w:ascii="Times New Roman" w:hAnsi="Times New Roman"/>
                <w:sz w:val="20"/>
                <w:szCs w:val="20"/>
              </w:rPr>
              <w:t>направлений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B11" w:rsidRDefault="008F5B11" w:rsidP="008F5B11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Слабо </w:t>
            </w:r>
            <w:r w:rsidRPr="00C07E38">
              <w:rPr>
                <w:rFonts w:ascii="Times New Roman" w:hAnsi="Times New Roman"/>
                <w:sz w:val="20"/>
                <w:szCs w:val="20"/>
              </w:rPr>
              <w:t xml:space="preserve">знает исследовательские методы литературоведческого анализа текста и не знает </w:t>
            </w:r>
            <w:r w:rsidRPr="00C07E3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способы  интерпретации полученных результатов в термины исследуемых </w:t>
            </w:r>
            <w:r w:rsidR="00990996">
              <w:rPr>
                <w:rFonts w:ascii="Times New Roman" w:hAnsi="Times New Roman"/>
                <w:sz w:val="20"/>
                <w:szCs w:val="20"/>
              </w:rPr>
              <w:t>направлений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B11" w:rsidRDefault="008F5B11" w:rsidP="008F5B11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З</w:t>
            </w:r>
            <w:r w:rsidRPr="00C07E38">
              <w:rPr>
                <w:rFonts w:ascii="Times New Roman" w:hAnsi="Times New Roman"/>
                <w:sz w:val="20"/>
                <w:szCs w:val="20"/>
              </w:rPr>
              <w:t xml:space="preserve">нает исследовательские методы литературоведческого анализа текста и не знает </w:t>
            </w:r>
            <w:r w:rsidRPr="00C07E3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способы  интерпретации полученных результатов в термины исследуемых </w:t>
            </w:r>
            <w:r w:rsidR="00990996">
              <w:rPr>
                <w:rFonts w:ascii="Times New Roman" w:hAnsi="Times New Roman"/>
                <w:sz w:val="20"/>
                <w:szCs w:val="20"/>
              </w:rPr>
              <w:t>направлений</w:t>
            </w:r>
            <w:r w:rsidR="00B725F1">
              <w:rPr>
                <w:rFonts w:ascii="Times New Roman" w:hAnsi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B11" w:rsidRDefault="00990996" w:rsidP="008F5B11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З</w:t>
            </w:r>
            <w:r w:rsidR="008F5B11" w:rsidRPr="00C07E38">
              <w:rPr>
                <w:rFonts w:ascii="Times New Roman" w:hAnsi="Times New Roman"/>
                <w:sz w:val="20"/>
                <w:szCs w:val="20"/>
              </w:rPr>
              <w:t xml:space="preserve">нает исследовательские методы литературоведческого анализа текста и не знает </w:t>
            </w:r>
            <w:r w:rsidR="008F5B11" w:rsidRPr="00C07E3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способы  интерпретации полученных результатов в термины исследуемых </w:t>
            </w:r>
            <w:r>
              <w:rPr>
                <w:rFonts w:ascii="Times New Roman" w:hAnsi="Times New Roman"/>
                <w:sz w:val="20"/>
                <w:szCs w:val="20"/>
              </w:rPr>
              <w:t>направлений</w:t>
            </w:r>
          </w:p>
        </w:tc>
      </w:tr>
      <w:tr w:rsidR="00B725F1" w:rsidRPr="00857F6C" w:rsidTr="008F5B11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5F1" w:rsidRPr="004A5E17" w:rsidRDefault="00B725F1" w:rsidP="00B725F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4A5E17"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 xml:space="preserve">Уметь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F1" w:rsidRPr="004A5E17" w:rsidRDefault="00B725F1" w:rsidP="00B725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5E17">
              <w:rPr>
                <w:rFonts w:ascii="Times New Roman" w:hAnsi="Times New Roman"/>
                <w:sz w:val="20"/>
                <w:szCs w:val="20"/>
              </w:rPr>
              <w:t xml:space="preserve">Не умеет использовать </w:t>
            </w:r>
            <w:r>
              <w:rPr>
                <w:rFonts w:ascii="Times New Roman" w:hAnsi="Times New Roman"/>
                <w:sz w:val="20"/>
                <w:szCs w:val="20"/>
              </w:rPr>
              <w:t>исследовательские методы литературоведческого анализа текста</w:t>
            </w:r>
            <w:r w:rsidRPr="004A5E17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интерпретировать </w:t>
            </w:r>
            <w:r w:rsidRPr="004A5E17">
              <w:rPr>
                <w:rFonts w:ascii="Times New Roman" w:hAnsi="Times New Roman"/>
                <w:sz w:val="20"/>
                <w:szCs w:val="20"/>
              </w:rPr>
              <w:t>полученны</w:t>
            </w:r>
            <w:r>
              <w:rPr>
                <w:rFonts w:ascii="Times New Roman" w:hAnsi="Times New Roman"/>
                <w:sz w:val="20"/>
                <w:szCs w:val="20"/>
              </w:rPr>
              <w:t>е результаты</w:t>
            </w:r>
            <w:r w:rsidRPr="004A5E17">
              <w:rPr>
                <w:rFonts w:ascii="Times New Roman" w:hAnsi="Times New Roman"/>
                <w:sz w:val="20"/>
                <w:szCs w:val="20"/>
              </w:rPr>
              <w:t xml:space="preserve"> в термин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4A5E1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исследуемых направлений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F1" w:rsidRDefault="00B725F1" w:rsidP="00B725F1">
            <w:pPr>
              <w:spacing w:line="240" w:lineRule="auto"/>
            </w:pPr>
            <w:r w:rsidRPr="00D3762B">
              <w:rPr>
                <w:rFonts w:ascii="Times New Roman" w:hAnsi="Times New Roman"/>
                <w:sz w:val="20"/>
                <w:szCs w:val="20"/>
              </w:rPr>
              <w:t>Не умеет использовать исследовательские методы литературоведческого анализа текста и интерпретировать полученные результаты в термины исследуемых направлений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F1" w:rsidRDefault="00B725F1" w:rsidP="00B725F1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Слабо</w:t>
            </w:r>
            <w:r w:rsidRPr="00D3762B">
              <w:rPr>
                <w:rFonts w:ascii="Times New Roman" w:hAnsi="Times New Roman"/>
                <w:sz w:val="20"/>
                <w:szCs w:val="20"/>
              </w:rPr>
              <w:t xml:space="preserve"> умеет использовать исследовательские методы литературоведческого анализа текста и интерпретировать полученные результаты в термины исследуемых направлений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F1" w:rsidRDefault="00B725F1" w:rsidP="00B725F1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D3762B">
              <w:rPr>
                <w:rFonts w:ascii="Times New Roman" w:hAnsi="Times New Roman"/>
                <w:sz w:val="20"/>
                <w:szCs w:val="20"/>
              </w:rPr>
              <w:t>меет использовать исследовательские методы литературоведческого анализа текста и интерпретировать полученные результаты в термины исследуемых направлений</w:t>
            </w:r>
            <w:r>
              <w:rPr>
                <w:rFonts w:ascii="Times New Roman" w:hAnsi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F1" w:rsidRDefault="00B725F1" w:rsidP="00B725F1">
            <w:pPr>
              <w:spacing w:line="240" w:lineRule="auto"/>
            </w:pPr>
            <w:r w:rsidRPr="00D3762B">
              <w:rPr>
                <w:rFonts w:ascii="Times New Roman" w:hAnsi="Times New Roman"/>
                <w:sz w:val="20"/>
                <w:szCs w:val="20"/>
              </w:rPr>
              <w:t>Не умеет использовать исследовательские методы литературоведческого анализа текста и интерпретировать полученные результаты в термины исследуемых направлений</w:t>
            </w:r>
          </w:p>
        </w:tc>
      </w:tr>
      <w:tr w:rsidR="00B725F1" w:rsidRPr="00857F6C" w:rsidTr="008F5B11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5F1" w:rsidRPr="004A5E17" w:rsidRDefault="00B725F1" w:rsidP="00B725F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4A5E17">
              <w:rPr>
                <w:rFonts w:ascii="Times New Roman" w:eastAsia="Calibri" w:hAnsi="Times New Roman"/>
                <w:b/>
                <w:sz w:val="20"/>
                <w:szCs w:val="20"/>
              </w:rPr>
              <w:t>Владеть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F1" w:rsidRPr="004A5E17" w:rsidRDefault="00B725F1" w:rsidP="00B725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5E17">
              <w:rPr>
                <w:rFonts w:ascii="Times New Roman" w:hAnsi="Times New Roman"/>
                <w:sz w:val="20"/>
                <w:szCs w:val="20"/>
              </w:rPr>
              <w:t xml:space="preserve">Не владеет навыками </w:t>
            </w:r>
            <w:r>
              <w:rPr>
                <w:rFonts w:ascii="Times New Roman" w:hAnsi="Times New Roman"/>
                <w:sz w:val="20"/>
                <w:szCs w:val="20"/>
              </w:rPr>
              <w:t>работы, используя исследовательские методы литературоведческого анализа текста</w:t>
            </w:r>
            <w:r w:rsidRPr="004A5E17">
              <w:rPr>
                <w:rFonts w:ascii="Times New Roman" w:hAnsi="Times New Roman"/>
                <w:sz w:val="20"/>
                <w:szCs w:val="20"/>
              </w:rPr>
              <w:t xml:space="preserve"> и интерпрет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ации </w:t>
            </w:r>
            <w:r w:rsidRPr="004A5E17">
              <w:rPr>
                <w:rFonts w:ascii="Times New Roman" w:hAnsi="Times New Roman"/>
                <w:sz w:val="20"/>
                <w:szCs w:val="20"/>
              </w:rPr>
              <w:t>полученны</w:t>
            </w:r>
            <w:r>
              <w:rPr>
                <w:rFonts w:ascii="Times New Roman" w:hAnsi="Times New Roman"/>
                <w:sz w:val="20"/>
                <w:szCs w:val="20"/>
              </w:rPr>
              <w:t>х результатов</w:t>
            </w:r>
            <w:r w:rsidRPr="004A5E17">
              <w:rPr>
                <w:rFonts w:ascii="Times New Roman" w:hAnsi="Times New Roman"/>
                <w:sz w:val="20"/>
                <w:szCs w:val="20"/>
              </w:rPr>
              <w:t xml:space="preserve"> в термин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4A5E1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исследуемых направлений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F1" w:rsidRDefault="00B725F1" w:rsidP="00B725F1">
            <w:pPr>
              <w:spacing w:line="240" w:lineRule="auto"/>
            </w:pPr>
            <w:r w:rsidRPr="00935E73">
              <w:rPr>
                <w:rFonts w:ascii="Times New Roman" w:hAnsi="Times New Roman"/>
                <w:sz w:val="20"/>
                <w:szCs w:val="20"/>
              </w:rPr>
              <w:t>Не владеет навыками работы, используя исследовательские методы литературоведческого анализа текста и интерпретации полученных результатов в термины исследуемых направлений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F1" w:rsidRDefault="00B725F1" w:rsidP="00B725F1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Слабо</w:t>
            </w:r>
            <w:r w:rsidRPr="00935E73">
              <w:rPr>
                <w:rFonts w:ascii="Times New Roman" w:hAnsi="Times New Roman"/>
                <w:sz w:val="20"/>
                <w:szCs w:val="20"/>
              </w:rPr>
              <w:t xml:space="preserve"> владеет навыками работы, используя исследовательские методы литературоведческого анализа текста и интерпретации полученных результатов в термины исследуемых направлений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F1" w:rsidRDefault="00B725F1" w:rsidP="00B725F1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935E73">
              <w:rPr>
                <w:rFonts w:ascii="Times New Roman" w:hAnsi="Times New Roman"/>
                <w:sz w:val="20"/>
                <w:szCs w:val="20"/>
              </w:rPr>
              <w:t>ладеет навыками работы, используя исследовательские методы литературоведческого анализа текста и интерпретации полученных результатов в термины исследуемых направлений</w:t>
            </w:r>
            <w:r>
              <w:rPr>
                <w:rFonts w:ascii="Times New Roman" w:hAnsi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F1" w:rsidRDefault="00B725F1" w:rsidP="00B725F1">
            <w:pPr>
              <w:spacing w:line="240" w:lineRule="auto"/>
            </w:pPr>
            <w:r w:rsidRPr="00935E73">
              <w:rPr>
                <w:rFonts w:ascii="Times New Roman" w:hAnsi="Times New Roman"/>
                <w:sz w:val="20"/>
                <w:szCs w:val="20"/>
              </w:rPr>
              <w:t>Не владеет навыками работы, используя исследовательские методы литературоведческого анализа текста и интерпретации полученных результатов в термины исследуемых направлений</w:t>
            </w:r>
          </w:p>
        </w:tc>
      </w:tr>
    </w:tbl>
    <w:p w:rsidR="00CD33A1" w:rsidRPr="00875F2A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32"/>
        </w:rPr>
      </w:pPr>
    </w:p>
    <w:p w:rsidR="00CD33A1" w:rsidRPr="00875F2A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32"/>
        </w:rPr>
      </w:pPr>
      <w:r w:rsidRPr="00875F2A">
        <w:rPr>
          <w:rFonts w:ascii="Times New Roman" w:eastAsia="Calibri" w:hAnsi="Times New Roman"/>
          <w:b/>
          <w:sz w:val="24"/>
          <w:szCs w:val="32"/>
        </w:rPr>
        <w:t>4.</w:t>
      </w:r>
      <w:r w:rsidRPr="00875F2A">
        <w:rPr>
          <w:rFonts w:ascii="Times New Roman" w:eastAsia="Calibri" w:hAnsi="Times New Roman"/>
          <w:b/>
          <w:sz w:val="24"/>
          <w:szCs w:val="32"/>
        </w:rPr>
        <w:tab/>
        <w:t>СТРУКТУРА, ОБЪЕМ И ВИДЫ УЧЕБНОЙ РАБОТЫ</w:t>
      </w:r>
    </w:p>
    <w:p w:rsidR="00CD33A1" w:rsidRPr="00875F2A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32"/>
        </w:rPr>
      </w:pPr>
    </w:p>
    <w:p w:rsidR="00CD33A1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8F5B11">
        <w:rPr>
          <w:rFonts w:ascii="Times New Roman" w:eastAsia="Calibri" w:hAnsi="Times New Roman"/>
          <w:bCs/>
          <w:sz w:val="24"/>
          <w:szCs w:val="32"/>
        </w:rPr>
        <w:t xml:space="preserve">Общая трудоемкость дисциплины составляет 4 </w:t>
      </w:r>
      <w:proofErr w:type="spellStart"/>
      <w:r w:rsidRPr="008F5B11">
        <w:rPr>
          <w:rFonts w:ascii="Times New Roman" w:eastAsia="Calibri" w:hAnsi="Times New Roman"/>
          <w:bCs/>
          <w:sz w:val="24"/>
          <w:szCs w:val="32"/>
        </w:rPr>
        <w:t>з.е</w:t>
      </w:r>
      <w:proofErr w:type="spellEnd"/>
      <w:r w:rsidRPr="008F5B11">
        <w:rPr>
          <w:rFonts w:ascii="Times New Roman" w:eastAsia="Calibri" w:hAnsi="Times New Roman"/>
          <w:bCs/>
          <w:sz w:val="24"/>
          <w:szCs w:val="32"/>
        </w:rPr>
        <w:t xml:space="preserve">. (144 часов). Время проведения </w:t>
      </w:r>
      <w:r w:rsidR="008F5B11" w:rsidRPr="008F5B11">
        <w:rPr>
          <w:rFonts w:ascii="Times New Roman" w:eastAsia="Calibri" w:hAnsi="Times New Roman"/>
          <w:bCs/>
          <w:sz w:val="24"/>
          <w:szCs w:val="32"/>
        </w:rPr>
        <w:t>1</w:t>
      </w:r>
      <w:r w:rsidRPr="008F5B11">
        <w:rPr>
          <w:rFonts w:ascii="Times New Roman" w:eastAsia="Calibri" w:hAnsi="Times New Roman"/>
          <w:bCs/>
          <w:sz w:val="24"/>
          <w:szCs w:val="32"/>
        </w:rPr>
        <w:t xml:space="preserve"> семестр 2-го года обучения.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 </w:t>
      </w:r>
    </w:p>
    <w:p w:rsidR="00CD33A1" w:rsidRPr="00875F2A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85621B" w:rsidRDefault="0085621B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</w:p>
    <w:p w:rsidR="00CD33A1" w:rsidRPr="00875F2A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Таблица </w:t>
      </w:r>
      <w:r>
        <w:rPr>
          <w:rFonts w:ascii="Times New Roman" w:eastAsia="Calibri" w:hAnsi="Times New Roman"/>
          <w:bCs/>
          <w:sz w:val="24"/>
          <w:szCs w:val="32"/>
        </w:rPr>
        <w:t>2</w:t>
      </w:r>
    </w:p>
    <w:p w:rsidR="00CD33A1" w:rsidRPr="00875F2A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Структура дисциплины, виды и объем учебной работы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544"/>
        <w:gridCol w:w="567"/>
        <w:gridCol w:w="567"/>
        <w:gridCol w:w="425"/>
        <w:gridCol w:w="567"/>
        <w:gridCol w:w="709"/>
        <w:gridCol w:w="993"/>
        <w:gridCol w:w="2126"/>
      </w:tblGrid>
      <w:tr w:rsidR="00CD33A1" w:rsidRPr="00C84DDE" w:rsidTr="008F5B11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875F2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75F2A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дисциплины</w:t>
            </w:r>
          </w:p>
        </w:tc>
        <w:tc>
          <w:tcPr>
            <w:tcW w:w="38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Виды занятий и трудоемкость в часах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</w:tr>
      <w:tr w:rsidR="00CD33A1" w:rsidRPr="00C84DDE" w:rsidTr="008F5B11">
        <w:trPr>
          <w:trHeight w:val="273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75F2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ЛЗ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33A1" w:rsidRPr="00C84DDE" w:rsidTr="008F5B1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D33A1" w:rsidRPr="00D63A66" w:rsidRDefault="00CD33A1" w:rsidP="008F5B11">
            <w:pPr>
              <w:pStyle w:val="a7"/>
              <w:rPr>
                <w:szCs w:val="24"/>
              </w:rPr>
            </w:pPr>
            <w:r w:rsidRPr="00D63A66">
              <w:rPr>
                <w:szCs w:val="24"/>
              </w:rPr>
              <w:t>Поэтика и текст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1B1859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1B1859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ОПК-1, </w:t>
            </w:r>
          </w:p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ПК-1</w:t>
            </w:r>
          </w:p>
        </w:tc>
      </w:tr>
      <w:tr w:rsidR="00CD33A1" w:rsidRPr="00C84DDE" w:rsidTr="008F5B1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D33A1" w:rsidRPr="00D63A66" w:rsidRDefault="00CD33A1" w:rsidP="008F5B11">
            <w:pPr>
              <w:pStyle w:val="a7"/>
              <w:rPr>
                <w:szCs w:val="24"/>
              </w:rPr>
            </w:pPr>
            <w:r w:rsidRPr="00D63A66">
              <w:rPr>
                <w:szCs w:val="24"/>
              </w:rPr>
              <w:t>Стихотворный текст и</w:t>
            </w:r>
            <w:r>
              <w:rPr>
                <w:szCs w:val="24"/>
              </w:rPr>
              <w:t xml:space="preserve"> понятийный аппарат его анализа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1B1859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1B1859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ОПК-1, </w:t>
            </w:r>
          </w:p>
          <w:p w:rsidR="00CD33A1" w:rsidRDefault="00CD33A1" w:rsidP="008F5B1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ПК-1</w:t>
            </w:r>
          </w:p>
        </w:tc>
      </w:tr>
      <w:tr w:rsidR="00CD33A1" w:rsidRPr="00C84DDE" w:rsidTr="008F5B1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D63A66" w:rsidRDefault="00CD33A1" w:rsidP="008F5B11">
            <w:pPr>
              <w:pStyle w:val="a7"/>
              <w:rPr>
                <w:szCs w:val="24"/>
              </w:rPr>
            </w:pPr>
            <w:r w:rsidRPr="00D63A66">
              <w:rPr>
                <w:szCs w:val="24"/>
              </w:rPr>
              <w:t xml:space="preserve">Анализ стихотворного текста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1B1859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1B1859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ОПК-1, </w:t>
            </w:r>
          </w:p>
          <w:p w:rsidR="00CD33A1" w:rsidRDefault="00CD33A1" w:rsidP="008F5B1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ПК-1</w:t>
            </w:r>
          </w:p>
        </w:tc>
      </w:tr>
      <w:tr w:rsidR="00CD33A1" w:rsidRPr="00C84DDE" w:rsidTr="008F5B11">
        <w:trPr>
          <w:trHeight w:val="89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D33A1" w:rsidRPr="00D63A66" w:rsidRDefault="00CD33A1" w:rsidP="008F5B11">
            <w:pPr>
              <w:pStyle w:val="a7"/>
              <w:rPr>
                <w:szCs w:val="24"/>
              </w:rPr>
            </w:pPr>
            <w:r w:rsidRPr="00D63A66">
              <w:rPr>
                <w:szCs w:val="24"/>
              </w:rPr>
              <w:t>Прозаический текст и понятийный аппарат его анализа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1B1859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1B1859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ОПК-1, </w:t>
            </w:r>
          </w:p>
          <w:p w:rsidR="00CD33A1" w:rsidRDefault="00CD33A1" w:rsidP="008F5B1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ПК-1</w:t>
            </w:r>
          </w:p>
        </w:tc>
      </w:tr>
      <w:tr w:rsidR="00CD33A1" w:rsidRPr="00C84DDE" w:rsidTr="008F5B1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D33A1" w:rsidRPr="00B6423B" w:rsidRDefault="008F5B11" w:rsidP="008F5B11">
            <w:pPr>
              <w:pStyle w:val="a7"/>
              <w:jc w:val="left"/>
              <w:rPr>
                <w:szCs w:val="24"/>
              </w:rPr>
            </w:pPr>
            <w:r>
              <w:rPr>
                <w:szCs w:val="24"/>
              </w:rPr>
              <w:t>Контроль (з</w:t>
            </w:r>
            <w:r w:rsidR="00CD33A1">
              <w:rPr>
                <w:szCs w:val="24"/>
              </w:rPr>
              <w:t>ачет</w:t>
            </w:r>
            <w:r>
              <w:rPr>
                <w:szCs w:val="24"/>
              </w:rPr>
              <w:t>)</w:t>
            </w:r>
            <w:r w:rsidR="00CD33A1">
              <w:rPr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Default="00CD33A1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Default="00CD33A1" w:rsidP="008F5B11">
            <w:pPr>
              <w:spacing w:after="0" w:line="240" w:lineRule="auto"/>
              <w:jc w:val="center"/>
            </w:pPr>
          </w:p>
        </w:tc>
      </w:tr>
      <w:tr w:rsidR="00CD33A1" w:rsidRPr="00C84DDE" w:rsidTr="008F5B1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875F2A" w:rsidRDefault="00CD33A1" w:rsidP="008F5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875F2A" w:rsidRDefault="00CD33A1" w:rsidP="008F5B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75F2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1B1859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1B1859" w:rsidP="008F5B1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72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D33A1" w:rsidRPr="00875F2A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Примечание: Л – лекции, С – семинары, </w:t>
      </w:r>
      <w:proofErr w:type="gramStart"/>
      <w:r w:rsidRPr="00875F2A">
        <w:rPr>
          <w:rFonts w:ascii="Times New Roman" w:eastAsia="Calibri" w:hAnsi="Times New Roman"/>
          <w:bCs/>
          <w:sz w:val="24"/>
          <w:szCs w:val="32"/>
        </w:rPr>
        <w:t>П</w:t>
      </w:r>
      <w:proofErr w:type="gramEnd"/>
      <w:r w:rsidRPr="00875F2A">
        <w:rPr>
          <w:rFonts w:ascii="Times New Roman" w:eastAsia="Calibri" w:hAnsi="Times New Roman"/>
          <w:bCs/>
          <w:sz w:val="24"/>
          <w:szCs w:val="32"/>
        </w:rPr>
        <w:t xml:space="preserve"> – практические занятия, ЛЗ - лабораторные занятия, СР – самостоятельная работа.</w:t>
      </w:r>
    </w:p>
    <w:p w:rsidR="00CD33A1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32"/>
        </w:rPr>
      </w:pPr>
    </w:p>
    <w:p w:rsidR="00CD33A1" w:rsidRPr="00875F2A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sz w:val="24"/>
          <w:szCs w:val="32"/>
        </w:rPr>
      </w:pPr>
      <w:r w:rsidRPr="00875F2A">
        <w:rPr>
          <w:rFonts w:ascii="Times New Roman" w:eastAsia="Calibri" w:hAnsi="Times New Roman"/>
          <w:b/>
          <w:sz w:val="24"/>
          <w:szCs w:val="32"/>
        </w:rPr>
        <w:t>5.</w:t>
      </w:r>
      <w:r w:rsidRPr="00875F2A">
        <w:rPr>
          <w:rFonts w:ascii="Times New Roman" w:eastAsia="Calibri" w:hAnsi="Times New Roman"/>
          <w:b/>
          <w:sz w:val="24"/>
          <w:szCs w:val="32"/>
        </w:rPr>
        <w:tab/>
        <w:t>СОДЕРЖАНИЕ ДИСЦИПЛИНЫ</w:t>
      </w:r>
    </w:p>
    <w:p w:rsidR="00CD33A1" w:rsidRPr="00875F2A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  <w:highlight w:val="yellow"/>
        </w:rPr>
      </w:pPr>
    </w:p>
    <w:p w:rsidR="00CD33A1" w:rsidRPr="00875F2A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Таблица 3</w:t>
      </w:r>
    </w:p>
    <w:p w:rsidR="00CD33A1" w:rsidRPr="00875F2A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Содержание разделов дисциплины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693"/>
        <w:gridCol w:w="6946"/>
      </w:tblGrid>
      <w:tr w:rsidR="00CD33A1" w:rsidRPr="00C84DDE" w:rsidTr="008F5B11">
        <w:trPr>
          <w:trHeight w:val="27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875F2A" w:rsidRDefault="00CD33A1" w:rsidP="008F5B1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875F2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75F2A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6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CD33A1" w:rsidRPr="00C84DDE" w:rsidTr="008F5B11">
        <w:trPr>
          <w:trHeight w:val="358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33A1" w:rsidRPr="00C84DDE" w:rsidTr="008F5B1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D33A1" w:rsidRPr="00D63A66" w:rsidRDefault="00CD33A1" w:rsidP="008F5B11">
            <w:pPr>
              <w:pStyle w:val="a7"/>
              <w:rPr>
                <w:szCs w:val="24"/>
              </w:rPr>
            </w:pPr>
            <w:r w:rsidRPr="00D63A66">
              <w:rPr>
                <w:szCs w:val="24"/>
              </w:rPr>
              <w:t>Поэтика и текст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AD4602" w:rsidP="00AD46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Филология и изучение текста. Текст и его признаки. Художественный мир произведения. Произведение как объектно-субъектная структура. Архитектоника текста.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Нарративность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текста. Содержательная и конструктивная функции элемента.</w:t>
            </w:r>
          </w:p>
        </w:tc>
      </w:tr>
      <w:tr w:rsidR="00CD33A1" w:rsidRPr="00C84DDE" w:rsidTr="008F5B1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D33A1" w:rsidRPr="00D63A66" w:rsidRDefault="00CD33A1" w:rsidP="008F5B11">
            <w:pPr>
              <w:pStyle w:val="a7"/>
              <w:rPr>
                <w:szCs w:val="24"/>
              </w:rPr>
            </w:pPr>
            <w:r w:rsidRPr="00D63A66">
              <w:rPr>
                <w:szCs w:val="24"/>
              </w:rPr>
              <w:t>Стихотворный текст и</w:t>
            </w:r>
            <w:r>
              <w:rPr>
                <w:szCs w:val="24"/>
              </w:rPr>
              <w:t xml:space="preserve"> понятийный аппарат его анализа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602" w:rsidRDefault="00AD4602" w:rsidP="00AD460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Стих и проза как типы художественной речи. Системы стихосложения как способы измерения речи. Поэтический синтаксис и интонационно-ритмические особенности текста. Элементы тематической организации.</w:t>
            </w:r>
          </w:p>
          <w:p w:rsidR="00CD33A1" w:rsidRPr="00653D66" w:rsidRDefault="00AD4602" w:rsidP="00AD4602">
            <w:pPr>
              <w:pStyle w:val="a7"/>
              <w:rPr>
                <w:rFonts w:cs="Times New Roman"/>
                <w:szCs w:val="24"/>
                <w:lang w:val="tt-RU" w:eastAsia="ru-RU"/>
              </w:rPr>
            </w:pPr>
            <w:r>
              <w:rPr>
                <w:szCs w:val="24"/>
              </w:rPr>
              <w:t>Жанрово-стилевые особенности текста.</w:t>
            </w:r>
          </w:p>
        </w:tc>
      </w:tr>
      <w:tr w:rsidR="00CD33A1" w:rsidRPr="00C84DDE" w:rsidTr="008F5B1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D63A66" w:rsidRDefault="00CD33A1" w:rsidP="008F5B11">
            <w:pPr>
              <w:pStyle w:val="a7"/>
              <w:rPr>
                <w:szCs w:val="24"/>
              </w:rPr>
            </w:pPr>
            <w:r w:rsidRPr="00D63A66">
              <w:rPr>
                <w:szCs w:val="24"/>
              </w:rPr>
              <w:t xml:space="preserve">Анализ стихотворного текста  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AD4602" w:rsidP="00AD46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Строфика как стержень композиции. Сюжет и фонетический строй. Лирический субъект и система персонажей, тропика. Синтаксис и строфика.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Хронотоп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D33A1" w:rsidRPr="00C84DDE" w:rsidTr="008F5B1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D33A1" w:rsidRPr="00D63A66" w:rsidRDefault="00CD33A1" w:rsidP="008F5B11">
            <w:pPr>
              <w:pStyle w:val="a7"/>
              <w:rPr>
                <w:szCs w:val="24"/>
              </w:rPr>
            </w:pPr>
            <w:r w:rsidRPr="00D63A66">
              <w:rPr>
                <w:szCs w:val="24"/>
              </w:rPr>
              <w:t>Прозаический текст и понятийный аппарат его анализа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AD4602" w:rsidP="00AD46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Прозаический текст и понятийный аппарат его анализа. Повествовательная композиция. Фабула и сюжет. Система персонажей. Пространство и время. Темы и мотивы. Ритм, речевой строй. Жанрово-стилевые особенности текста. Заглавие, посвящение, эпиграф.</w:t>
            </w:r>
          </w:p>
        </w:tc>
      </w:tr>
    </w:tbl>
    <w:p w:rsidR="00CD33A1" w:rsidRDefault="00CD33A1" w:rsidP="00CD33A1">
      <w:pPr>
        <w:jc w:val="center"/>
      </w:pPr>
    </w:p>
    <w:p w:rsidR="00CD33A1" w:rsidRPr="00987C42" w:rsidRDefault="00CD33A1" w:rsidP="00CD33A1">
      <w:pPr>
        <w:pStyle w:val="a3"/>
        <w:numPr>
          <w:ilvl w:val="0"/>
          <w:numId w:val="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eastAsia="Calibri" w:hAnsi="Times New Roman"/>
          <w:b/>
          <w:bCs/>
          <w:sz w:val="24"/>
          <w:szCs w:val="32"/>
        </w:rPr>
      </w:pPr>
      <w:r w:rsidRPr="00987C42">
        <w:rPr>
          <w:rFonts w:ascii="Times New Roman" w:hAnsi="Times New Roman"/>
          <w:b/>
          <w:sz w:val="24"/>
          <w:szCs w:val="24"/>
        </w:rPr>
        <w:t>ПЕРЕЧЕНЬ ЛЕКЦИЙ, СЕМИНАРСКИХ, ПРАКТИЧЕСКИХ ЗАНЯТИЙ, ЛАБОРАТОРНЫХ И САМОСТОЯТЕЛЬНЫХ РАБОТ</w:t>
      </w:r>
    </w:p>
    <w:p w:rsidR="00CD33A1" w:rsidRPr="00875F2A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Таблица 4</w:t>
      </w:r>
    </w:p>
    <w:p w:rsidR="00CD33A1" w:rsidRPr="00875F2A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Перечень занятий и формы контроля</w:t>
      </w: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551"/>
        <w:gridCol w:w="709"/>
        <w:gridCol w:w="4111"/>
        <w:gridCol w:w="2268"/>
      </w:tblGrid>
      <w:tr w:rsidR="00CD33A1" w:rsidRPr="00C84DDE" w:rsidTr="008F5B11">
        <w:trPr>
          <w:trHeight w:val="6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875F2A" w:rsidRDefault="00CD33A1" w:rsidP="008F5B1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875F2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75F2A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Вид занятия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Тема занятия (самостоятельной работы)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Форма текущего и промежуточного контроля</w:t>
            </w:r>
          </w:p>
        </w:tc>
      </w:tr>
      <w:tr w:rsidR="00CD33A1" w:rsidRPr="00C84DDE" w:rsidTr="0085621B">
        <w:trPr>
          <w:trHeight w:val="84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707">
              <w:rPr>
                <w:rFonts w:ascii="Times New Roman" w:hAnsi="Times New Roman"/>
                <w:sz w:val="24"/>
                <w:szCs w:val="24"/>
              </w:rPr>
              <w:t>Поэтика и текст.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Default="00CD33A1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  <w:p w:rsidR="00AD4602" w:rsidRDefault="00AD4602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D4602" w:rsidRDefault="00AD4602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D4602" w:rsidRPr="00875F2A" w:rsidRDefault="00AD4602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4602" w:rsidRDefault="00AD4602" w:rsidP="00AD46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Филология и изучение текста. Текст и его признаки. Ху</w:t>
            </w:r>
            <w:r w:rsidR="0085621B">
              <w:rPr>
                <w:rFonts w:ascii="Times New Roman" w:hAnsi="Times New Roman"/>
                <w:sz w:val="24"/>
                <w:szCs w:val="24"/>
              </w:rPr>
              <w:t xml:space="preserve">дожественный мир произведения. </w:t>
            </w:r>
          </w:p>
          <w:p w:rsidR="00AD4602" w:rsidRDefault="00AD4602" w:rsidP="00AD46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Произведение как объектно-субъектная структура. Архитектоника</w:t>
            </w:r>
            <w:r w:rsidR="0085621B">
              <w:rPr>
                <w:rFonts w:ascii="Times New Roman" w:hAnsi="Times New Roman"/>
                <w:sz w:val="24"/>
                <w:szCs w:val="24"/>
              </w:rPr>
              <w:t xml:space="preserve"> текста. </w:t>
            </w:r>
            <w:proofErr w:type="spellStart"/>
            <w:r w:rsidR="0085621B">
              <w:rPr>
                <w:rFonts w:ascii="Times New Roman" w:hAnsi="Times New Roman"/>
                <w:sz w:val="24"/>
                <w:szCs w:val="24"/>
              </w:rPr>
              <w:t>Нарративность</w:t>
            </w:r>
            <w:proofErr w:type="spellEnd"/>
            <w:r w:rsidR="0085621B">
              <w:rPr>
                <w:rFonts w:ascii="Times New Roman" w:hAnsi="Times New Roman"/>
                <w:sz w:val="24"/>
                <w:szCs w:val="24"/>
              </w:rPr>
              <w:t xml:space="preserve"> текста. </w:t>
            </w:r>
          </w:p>
          <w:p w:rsidR="00CD33A1" w:rsidRPr="00875F2A" w:rsidRDefault="00AD4602" w:rsidP="00AD46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содержательных и конструктивны</w:t>
            </w:r>
            <w:r w:rsidR="00A54ECD">
              <w:rPr>
                <w:rFonts w:ascii="Times New Roman" w:hAnsi="Times New Roman"/>
                <w:sz w:val="24"/>
                <w:szCs w:val="24"/>
              </w:rPr>
              <w:t>х функций элементов самостоятель</w:t>
            </w:r>
            <w:r>
              <w:rPr>
                <w:rFonts w:ascii="Times New Roman" w:hAnsi="Times New Roman"/>
                <w:sz w:val="24"/>
                <w:szCs w:val="24"/>
              </w:rPr>
              <w:t>но выбранного текста.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УО</w:t>
            </w:r>
          </w:p>
        </w:tc>
      </w:tr>
      <w:tr w:rsidR="00CD33A1" w:rsidRPr="00C84DDE" w:rsidTr="008F5B11">
        <w:trPr>
          <w:trHeight w:val="573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3B6AD9" w:rsidRDefault="00CD33A1" w:rsidP="008F5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Default="00CD33A1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AD4602" w:rsidRDefault="00AD4602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D4602" w:rsidRDefault="00AD4602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D4602" w:rsidRPr="00875F2A" w:rsidRDefault="00AD4602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3B6AD9" w:rsidRDefault="00CD33A1" w:rsidP="008F5B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33A1" w:rsidRPr="00C84DDE" w:rsidTr="008F5B11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33A1" w:rsidRPr="00C84DDE" w:rsidTr="0085621B">
        <w:trPr>
          <w:trHeight w:val="1192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707">
              <w:rPr>
                <w:rFonts w:ascii="Times New Roman" w:hAnsi="Times New Roman"/>
                <w:sz w:val="24"/>
                <w:szCs w:val="24"/>
              </w:rPr>
              <w:t>Стихотворный текст и понятийный аппарат его анализа.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Default="00CD33A1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  <w:p w:rsidR="00CD33A1" w:rsidRDefault="00CD33A1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Default="00CD33A1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Default="00CD33A1" w:rsidP="008562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Pr="00875F2A" w:rsidRDefault="00CD33A1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4602" w:rsidRDefault="00AD4602" w:rsidP="00AD460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Стих и проза как типы художественной речи. Системы стихосложен</w:t>
            </w:r>
            <w:r w:rsidR="0085621B">
              <w:rPr>
                <w:rFonts w:ascii="Times New Roman" w:hAnsi="Times New Roman"/>
                <w:sz w:val="24"/>
                <w:szCs w:val="24"/>
              </w:rPr>
              <w:t xml:space="preserve">ия как способы измерения речи. </w:t>
            </w:r>
          </w:p>
          <w:p w:rsidR="00AD4602" w:rsidRDefault="00AD4602" w:rsidP="0085621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Поэтический синтаксис и интонационно-ритмические особенности текста. Эле</w:t>
            </w:r>
            <w:r w:rsidR="0085621B">
              <w:rPr>
                <w:rFonts w:ascii="Times New Roman" w:hAnsi="Times New Roman"/>
                <w:sz w:val="24"/>
                <w:szCs w:val="24"/>
              </w:rPr>
              <w:t>менты тематической организации.</w:t>
            </w:r>
          </w:p>
          <w:p w:rsidR="00AD4602" w:rsidRDefault="00AD4602" w:rsidP="00AD46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жанрово-стилевых особенностей самостоятельно выбранных поэтических произведений.</w:t>
            </w:r>
          </w:p>
          <w:p w:rsidR="00AD4602" w:rsidRPr="00875F2A" w:rsidRDefault="00AD4602" w:rsidP="00AD46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08454D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</w:tr>
      <w:tr w:rsidR="00CD33A1" w:rsidRPr="00C84DDE" w:rsidTr="0085621B">
        <w:trPr>
          <w:trHeight w:val="1522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602" w:rsidRDefault="00AD4602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D4602" w:rsidRDefault="00AD4602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Default="0085621B" w:rsidP="00856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CD33A1" w:rsidRPr="00875F2A" w:rsidRDefault="00CD33A1" w:rsidP="008F5B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33A1" w:rsidRPr="00C84DDE" w:rsidTr="0085621B">
        <w:trPr>
          <w:trHeight w:val="64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33A1" w:rsidRPr="00C84DDE" w:rsidTr="0085621B">
        <w:trPr>
          <w:trHeight w:val="705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7A4707" w:rsidRDefault="00CD33A1" w:rsidP="008F5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BC4E0D">
              <w:rPr>
                <w:rFonts w:ascii="Times New Roman" w:hAnsi="Times New Roman"/>
                <w:sz w:val="24"/>
                <w:szCs w:val="24"/>
              </w:rPr>
              <w:t>Анализ стихотворного текста</w:t>
            </w:r>
            <w:r>
              <w:rPr>
                <w:rFonts w:ascii="Times New Roman" w:hAnsi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4602" w:rsidRDefault="00AD4602" w:rsidP="00AD46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Строфика как стержень композиции. Сюжет и фонетический</w:t>
            </w:r>
            <w:r w:rsidR="0085621B">
              <w:rPr>
                <w:rFonts w:ascii="Times New Roman" w:hAnsi="Times New Roman"/>
                <w:sz w:val="24"/>
                <w:szCs w:val="24"/>
              </w:rPr>
              <w:t xml:space="preserve"> строй. </w:t>
            </w:r>
          </w:p>
          <w:p w:rsidR="00CD33A1" w:rsidRDefault="00AD4602" w:rsidP="00AD46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Лирический субъект и система персонажей, тропика. Синтаксис и строфика.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Хронотоп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D4602" w:rsidRPr="007A4707" w:rsidRDefault="00AD4602" w:rsidP="00AD46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поэтич</w:t>
            </w:r>
            <w:r w:rsidR="0085621B">
              <w:rPr>
                <w:rFonts w:ascii="Times New Roman" w:hAnsi="Times New Roman"/>
                <w:sz w:val="24"/>
                <w:szCs w:val="24"/>
              </w:rPr>
              <w:t>еского текста по заданной схеме.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08454D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</w:tr>
      <w:tr w:rsidR="00CD33A1" w:rsidRPr="00C84DDE" w:rsidTr="008F5B11">
        <w:trPr>
          <w:trHeight w:val="634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602" w:rsidRDefault="00AD4602" w:rsidP="00AD46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D4602" w:rsidRDefault="00AD4602" w:rsidP="00AD46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D4602" w:rsidRPr="00875F2A" w:rsidRDefault="00CD33A1" w:rsidP="00AD46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33A1" w:rsidRPr="00C84DDE" w:rsidTr="0085621B">
        <w:trPr>
          <w:trHeight w:val="429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33A1" w:rsidRPr="00C84DDE" w:rsidTr="0085621B">
        <w:trPr>
          <w:trHeight w:val="643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7A4707" w:rsidRDefault="00CD33A1" w:rsidP="008F5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A4707">
              <w:rPr>
                <w:rFonts w:ascii="Times New Roman" w:hAnsi="Times New Roman"/>
                <w:sz w:val="24"/>
                <w:szCs w:val="24"/>
              </w:rPr>
              <w:t>Прозаический текст и понятийный аппарат его анализа</w:t>
            </w:r>
            <w:r>
              <w:rPr>
                <w:rFonts w:ascii="Times New Roman" w:hAnsi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602" w:rsidRDefault="00AD4602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D4602" w:rsidRDefault="00AD4602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Pr="00875F2A" w:rsidRDefault="00CD33A1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4602" w:rsidRDefault="00AD4602" w:rsidP="00AD46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Прозаический текст и понятийный аппарат его анализа. Повествовательн</w:t>
            </w:r>
            <w:r w:rsidR="0085621B">
              <w:rPr>
                <w:rFonts w:ascii="Times New Roman" w:hAnsi="Times New Roman"/>
                <w:sz w:val="24"/>
                <w:szCs w:val="24"/>
              </w:rPr>
              <w:t xml:space="preserve">ая композиция. Фабула и сюжет. </w:t>
            </w:r>
          </w:p>
          <w:p w:rsidR="00AD4602" w:rsidRDefault="00AD4602" w:rsidP="00AD46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персонажей. Пространство и время. Темы и мотивы. Ритм, речевой строй. Жанров</w:t>
            </w:r>
            <w:r w:rsidR="0085621B">
              <w:rPr>
                <w:rFonts w:ascii="Times New Roman" w:hAnsi="Times New Roman"/>
                <w:sz w:val="24"/>
                <w:szCs w:val="24"/>
              </w:rPr>
              <w:t xml:space="preserve">о-стилевые особенности текста. </w:t>
            </w:r>
          </w:p>
          <w:p w:rsidR="00CD33A1" w:rsidRPr="00875F2A" w:rsidRDefault="00AD4602" w:rsidP="00AD46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Определение функций заглавия, эпиграфов прозы 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Гилязова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08454D" w:rsidP="000845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</w:tr>
      <w:tr w:rsidR="00CD33A1" w:rsidRPr="00C84DDE" w:rsidTr="0085621B">
        <w:trPr>
          <w:trHeight w:val="938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602" w:rsidRDefault="00AD4602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D4602" w:rsidRDefault="00AD4602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Pr="00875F2A" w:rsidRDefault="00CD33A1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33A1" w:rsidRPr="00C84DDE" w:rsidTr="0085621B">
        <w:trPr>
          <w:trHeight w:val="759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33A1" w:rsidRPr="00C84DDE" w:rsidTr="008F5B11">
        <w:tc>
          <w:tcPr>
            <w:tcW w:w="790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75F2A">
              <w:rPr>
                <w:rFonts w:ascii="Times New Roman" w:hAnsi="Times New Roman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</w:tr>
    </w:tbl>
    <w:p w:rsidR="00CD33A1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i/>
          <w:sz w:val="24"/>
          <w:szCs w:val="32"/>
        </w:rPr>
      </w:pPr>
    </w:p>
    <w:p w:rsidR="00CD33A1" w:rsidRPr="00875F2A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B25931">
        <w:rPr>
          <w:rFonts w:ascii="Times New Roman" w:eastAsia="Calibri" w:hAnsi="Times New Roman"/>
          <w:bCs/>
          <w:i/>
          <w:sz w:val="24"/>
          <w:szCs w:val="32"/>
        </w:rPr>
        <w:t>Виды занятий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: Л – лекции, С – семинары, </w:t>
      </w:r>
      <w:proofErr w:type="gramStart"/>
      <w:r w:rsidRPr="00875F2A">
        <w:rPr>
          <w:rFonts w:ascii="Times New Roman" w:eastAsia="Calibri" w:hAnsi="Times New Roman"/>
          <w:bCs/>
          <w:sz w:val="24"/>
          <w:szCs w:val="32"/>
        </w:rPr>
        <w:t>П</w:t>
      </w:r>
      <w:proofErr w:type="gramEnd"/>
      <w:r w:rsidRPr="00875F2A">
        <w:rPr>
          <w:rFonts w:ascii="Times New Roman" w:eastAsia="Calibri" w:hAnsi="Times New Roman"/>
          <w:bCs/>
          <w:sz w:val="24"/>
          <w:szCs w:val="32"/>
        </w:rPr>
        <w:t xml:space="preserve"> – практические занятия, ЛЗ - лабораторные занятия, СР – самостоятельная работа.</w:t>
      </w:r>
    </w:p>
    <w:p w:rsidR="00CD33A1" w:rsidRPr="00875F2A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B25931">
        <w:rPr>
          <w:rFonts w:ascii="Times New Roman" w:eastAsia="Calibri" w:hAnsi="Times New Roman"/>
          <w:bCs/>
          <w:i/>
          <w:sz w:val="24"/>
          <w:szCs w:val="32"/>
        </w:rPr>
        <w:t>Формы текущего контроля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: УО - устный опрос (собеседование), </w:t>
      </w:r>
      <w:proofErr w:type="gramStart"/>
      <w:r w:rsidRPr="00875F2A">
        <w:rPr>
          <w:rFonts w:ascii="Times New Roman" w:eastAsia="Calibri" w:hAnsi="Times New Roman"/>
          <w:bCs/>
          <w:sz w:val="24"/>
          <w:szCs w:val="32"/>
        </w:rPr>
        <w:t>Р</w:t>
      </w:r>
      <w:proofErr w:type="gramEnd"/>
      <w:r w:rsidRPr="00875F2A">
        <w:rPr>
          <w:rFonts w:ascii="Times New Roman" w:eastAsia="Calibri" w:hAnsi="Times New Roman"/>
          <w:bCs/>
          <w:sz w:val="24"/>
          <w:szCs w:val="32"/>
        </w:rPr>
        <w:t xml:space="preserve"> - реферат, П - проект, Д - доклад, КЛ - конспект лекции, ГД - групповая дискуссия и др.</w:t>
      </w:r>
    </w:p>
    <w:p w:rsidR="00CD33A1" w:rsidRPr="00875F2A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CD33A1" w:rsidRPr="00875F2A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 w:rsidRPr="00875F2A">
        <w:rPr>
          <w:rFonts w:ascii="Times New Roman" w:eastAsia="Calibri" w:hAnsi="Times New Roman"/>
          <w:b/>
          <w:bCs/>
          <w:sz w:val="24"/>
          <w:szCs w:val="32"/>
        </w:rPr>
        <w:t>7.</w:t>
      </w:r>
      <w:r w:rsidRPr="00875F2A">
        <w:rPr>
          <w:rFonts w:ascii="Times New Roman" w:eastAsia="Calibri" w:hAnsi="Times New Roman"/>
          <w:b/>
          <w:bCs/>
          <w:sz w:val="24"/>
          <w:szCs w:val="32"/>
        </w:rPr>
        <w:tab/>
        <w:t>УЧЕБНО-МЕТОДИЧЕСКОЕ И ИНФОРМАЦИОННОЕ ОБЕСПЕЧЕНИЕ</w:t>
      </w:r>
    </w:p>
    <w:p w:rsidR="00CD33A1" w:rsidRPr="00875F2A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CD33A1" w:rsidRPr="00875F2A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Таблица 5</w:t>
      </w:r>
    </w:p>
    <w:p w:rsidR="00CD33A1" w:rsidRPr="00875F2A" w:rsidRDefault="00CD33A1" w:rsidP="00CD33A1">
      <w:pPr>
        <w:shd w:val="clear" w:color="auto" w:fill="FFFFFF"/>
        <w:spacing w:after="0" w:line="240" w:lineRule="auto"/>
        <w:ind w:left="76"/>
        <w:jc w:val="center"/>
        <w:rPr>
          <w:rFonts w:ascii="Times New Roman" w:hAnsi="Times New Roman"/>
          <w:sz w:val="24"/>
          <w:szCs w:val="24"/>
        </w:rPr>
      </w:pPr>
      <w:r w:rsidRPr="00875F2A">
        <w:rPr>
          <w:rFonts w:ascii="Times New Roman" w:hAnsi="Times New Roman"/>
          <w:sz w:val="24"/>
          <w:szCs w:val="24"/>
        </w:rPr>
        <w:t>Карта обеспечения учебно-методической литературой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804"/>
        <w:gridCol w:w="1545"/>
        <w:gridCol w:w="2093"/>
      </w:tblGrid>
      <w:tr w:rsidR="00CD33A1" w:rsidRPr="00C84DDE" w:rsidTr="008F5B11">
        <w:trPr>
          <w:tblHeader/>
          <w:jc w:val="center"/>
        </w:trPr>
        <w:tc>
          <w:tcPr>
            <w:tcW w:w="540" w:type="dxa"/>
            <w:shd w:val="clear" w:color="auto" w:fill="auto"/>
          </w:tcPr>
          <w:p w:rsidR="00CD33A1" w:rsidRPr="008F5B11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B1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8F5B1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F5B11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804" w:type="dxa"/>
            <w:shd w:val="clear" w:color="auto" w:fill="auto"/>
          </w:tcPr>
          <w:p w:rsidR="00CD33A1" w:rsidRPr="008F5B11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B11">
              <w:rPr>
                <w:rFonts w:ascii="Times New Roman" w:hAnsi="Times New Roman"/>
                <w:sz w:val="24"/>
                <w:szCs w:val="24"/>
              </w:rPr>
              <w:t>Автор, название, место издания, издательство, год издания учебной и учебно-методической литературы</w:t>
            </w:r>
          </w:p>
        </w:tc>
        <w:tc>
          <w:tcPr>
            <w:tcW w:w="1545" w:type="dxa"/>
            <w:shd w:val="clear" w:color="auto" w:fill="auto"/>
          </w:tcPr>
          <w:p w:rsidR="00CD33A1" w:rsidRPr="008F5B11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B11">
              <w:rPr>
                <w:rFonts w:ascii="Times New Roman" w:hAnsi="Times New Roman"/>
                <w:sz w:val="24"/>
                <w:szCs w:val="24"/>
              </w:rPr>
              <w:t>Количество экз.</w:t>
            </w:r>
          </w:p>
        </w:tc>
        <w:tc>
          <w:tcPr>
            <w:tcW w:w="2093" w:type="dxa"/>
            <w:shd w:val="clear" w:color="auto" w:fill="auto"/>
          </w:tcPr>
          <w:p w:rsidR="00CD33A1" w:rsidRPr="008F5B11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B11">
              <w:rPr>
                <w:rFonts w:ascii="Times New Roman" w:hAnsi="Times New Roman"/>
                <w:sz w:val="24"/>
                <w:szCs w:val="24"/>
              </w:rPr>
              <w:t>Число аспирантов, одновременно изучающих дисциплину</w:t>
            </w:r>
          </w:p>
        </w:tc>
      </w:tr>
      <w:tr w:rsidR="00CD33A1" w:rsidRPr="00C84DDE" w:rsidTr="008F5B11">
        <w:trPr>
          <w:jc w:val="center"/>
        </w:trPr>
        <w:tc>
          <w:tcPr>
            <w:tcW w:w="9982" w:type="dxa"/>
            <w:gridSpan w:val="4"/>
            <w:shd w:val="clear" w:color="auto" w:fill="auto"/>
          </w:tcPr>
          <w:p w:rsidR="00CD33A1" w:rsidRPr="008F5B11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B11">
              <w:rPr>
                <w:rFonts w:ascii="Times New Roman" w:hAnsi="Times New Roman"/>
                <w:b/>
                <w:sz w:val="24"/>
                <w:szCs w:val="24"/>
              </w:rPr>
              <w:t>Основная литература</w:t>
            </w:r>
          </w:p>
        </w:tc>
      </w:tr>
      <w:tr w:rsidR="008F5B11" w:rsidRPr="006804BB" w:rsidTr="008F5B11">
        <w:trPr>
          <w:jc w:val="center"/>
        </w:trPr>
        <w:tc>
          <w:tcPr>
            <w:tcW w:w="6344" w:type="dxa"/>
            <w:gridSpan w:val="2"/>
          </w:tcPr>
          <w:p w:rsidR="008F5B11" w:rsidRDefault="008F5B11" w:rsidP="008F5B11">
            <w:pPr>
              <w:spacing w:after="0" w:line="240" w:lineRule="auto"/>
              <w:ind w:firstLine="34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Болотнова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Н.С. Филологический анализ текста [Электронный ресурс]: учеб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особие — Электрон. дан. — Москва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ФЛИНТА, 2016. — 520 с. — Режим доступа: https://e.lanbook.com/book/85858</w:t>
            </w:r>
          </w:p>
          <w:p w:rsidR="008F5B11" w:rsidRDefault="008F5B11" w:rsidP="008F5B11">
            <w:pPr>
              <w:spacing w:after="0" w:line="240" w:lineRule="auto"/>
              <w:ind w:firstLine="34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Купина, Н.А. Филологический анализ художественного текста: практикум [Электронный ресурс]: учеб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особие / Н.А. Купина, Н.А. Николина. — Электрон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ан. — Москва: ФЛИНТА, 2016. — 408 с. — Режим доступа: https://e.lanbook.com/book/85917</w:t>
            </w:r>
          </w:p>
          <w:p w:rsidR="008F5B11" w:rsidRDefault="008F5B11" w:rsidP="008F5B11">
            <w:pPr>
              <w:spacing w:after="0" w:line="240" w:lineRule="auto"/>
              <w:ind w:firstLine="34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Полипарадигмальность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филологического анализа текста: подходы,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эпистемы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персоналии [Электронный ресурс]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справ. — Электрон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ан. — Москва: ФЛИНТА, 2015. — 886 с. — Режим доступа: https://e.lanbook.com/book/72739</w:t>
            </w:r>
          </w:p>
          <w:p w:rsidR="008F5B11" w:rsidRDefault="008F5B11" w:rsidP="008F5B11">
            <w:pPr>
              <w:spacing w:after="0" w:line="240" w:lineRule="auto"/>
              <w:ind w:firstLine="34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Эсалнек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А.Я. Основы литературоведения. Анализ романного текста [Электронный ресурс] : учеб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особие — Электрон. дан. — Москва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ФЛИНТА, 2012. — 101 с. — Режим доступа: https://e.lanbook.com/book/84458.</w:t>
            </w:r>
          </w:p>
          <w:p w:rsidR="008F5B11" w:rsidRDefault="008F5B11" w:rsidP="008F5B11">
            <w:pPr>
              <w:spacing w:after="0" w:line="240" w:lineRule="auto"/>
              <w:ind w:firstLine="34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Эсалнек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А.Я. Основы литературоведения. Анализ художественного произведения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8F5B11" w:rsidRDefault="008F5B11" w:rsidP="008F5B11">
            <w:pPr>
              <w:spacing w:after="0" w:line="240" w:lineRule="auto"/>
              <w:ind w:firstLine="34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практикум [Электронный ресурс] : учеб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особие — Электрон. дан. — Москва: ФЛИНТА, 2017. — 215 с. — Режим доступа: https://e.lanbook.com/book/91623.</w:t>
            </w:r>
          </w:p>
          <w:p w:rsidR="008F5B11" w:rsidRDefault="008F5B11" w:rsidP="008F5B11">
            <w:pPr>
              <w:spacing w:after="0" w:line="240" w:lineRule="auto"/>
              <w:ind w:firstLine="34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Эсалнек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А.Я. Основы литературоведения: Анализ художественного произведения: учебное пособие [Электронный ресурс]: учеб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особие — Электрон. дан. — Москва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ФЛИНТА, 2012. — 112 с. — Режим доступа: https://e.lanbook.com/book/14863.2. </w:t>
            </w:r>
          </w:p>
          <w:p w:rsidR="008F5B11" w:rsidRPr="006804BB" w:rsidRDefault="008F5B11" w:rsidP="008F5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9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1545" w:type="dxa"/>
          </w:tcPr>
          <w:p w:rsidR="008F5B11" w:rsidRPr="006804BB" w:rsidRDefault="008F5B1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Свободный доступ в сети Интернет</w:t>
            </w:r>
          </w:p>
        </w:tc>
        <w:tc>
          <w:tcPr>
            <w:tcW w:w="2093" w:type="dxa"/>
            <w:shd w:val="clear" w:color="auto" w:fill="auto"/>
          </w:tcPr>
          <w:p w:rsidR="008F5B11" w:rsidRPr="006804BB" w:rsidRDefault="008F5B1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1</w:t>
            </w:r>
          </w:p>
        </w:tc>
      </w:tr>
      <w:tr w:rsidR="00CD33A1" w:rsidRPr="00C84DDE" w:rsidTr="008F5B11">
        <w:trPr>
          <w:jc w:val="center"/>
        </w:trPr>
        <w:tc>
          <w:tcPr>
            <w:tcW w:w="9982" w:type="dxa"/>
            <w:gridSpan w:val="4"/>
          </w:tcPr>
          <w:p w:rsidR="00CD33A1" w:rsidRPr="00695A1D" w:rsidRDefault="00CD33A1" w:rsidP="008F5B11">
            <w:pPr>
              <w:spacing w:after="0" w:line="240" w:lineRule="auto"/>
              <w:ind w:firstLine="3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5A1D">
              <w:rPr>
                <w:rFonts w:ascii="Times New Roman" w:hAnsi="Times New Roman"/>
                <w:b/>
                <w:sz w:val="24"/>
                <w:szCs w:val="24"/>
              </w:rPr>
              <w:t>Дополнительная литература</w:t>
            </w:r>
          </w:p>
        </w:tc>
      </w:tr>
      <w:tr w:rsidR="00CD33A1" w:rsidRPr="00C84DDE" w:rsidTr="008F5B11">
        <w:trPr>
          <w:trHeight w:val="589"/>
          <w:jc w:val="center"/>
        </w:trPr>
        <w:tc>
          <w:tcPr>
            <w:tcW w:w="540" w:type="dxa"/>
          </w:tcPr>
          <w:p w:rsidR="00CD33A1" w:rsidRDefault="00CD33A1" w:rsidP="008F5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CD33A1" w:rsidRDefault="00CD33A1" w:rsidP="008F5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Default="00CD33A1" w:rsidP="008F5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CD33A1" w:rsidRDefault="00CD33A1" w:rsidP="008F5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Default="00CD33A1" w:rsidP="008F5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Default="00CD33A1" w:rsidP="008F5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Default="00CD33A1" w:rsidP="008F5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CD33A1" w:rsidRDefault="00CD33A1" w:rsidP="008F5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Default="00CD33A1" w:rsidP="008F5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Default="00CD33A1" w:rsidP="008F5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</w:p>
          <w:p w:rsidR="00CD33A1" w:rsidRDefault="00CD33A1" w:rsidP="008F5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Default="00CD33A1" w:rsidP="008F5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Default="00CD33A1" w:rsidP="008F5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CD33A1" w:rsidRDefault="00CD33A1" w:rsidP="008F5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Default="00CD33A1" w:rsidP="008F5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Default="00CD33A1" w:rsidP="008F5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Default="00CD33A1" w:rsidP="008F5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Default="00CD33A1" w:rsidP="008F5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  <w:p w:rsidR="00CD33A1" w:rsidRDefault="00CD33A1" w:rsidP="008F5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Default="00CD33A1" w:rsidP="008F5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</w:p>
          <w:p w:rsidR="00CD33A1" w:rsidRDefault="00CD33A1" w:rsidP="008F5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Default="00CD33A1" w:rsidP="008F5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Default="00CD33A1" w:rsidP="008F5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Default="00CD33A1" w:rsidP="008F5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Pr="00695A1D" w:rsidRDefault="00CD33A1" w:rsidP="008F5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804" w:type="dxa"/>
          </w:tcPr>
          <w:p w:rsidR="00CD33A1" w:rsidRPr="00C44330" w:rsidRDefault="00CD33A1" w:rsidP="008F5B11">
            <w:pPr>
              <w:spacing w:after="0" w:line="240" w:lineRule="auto"/>
              <w:ind w:firstLine="3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3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Николина Н. А. Филологический анализ текста. М.: Издательский центр «Академия», 2003. – 256 с. </w:t>
            </w:r>
          </w:p>
          <w:p w:rsidR="00CD33A1" w:rsidRDefault="00CD33A1" w:rsidP="008F5B11">
            <w:pPr>
              <w:pStyle w:val="a3"/>
              <w:spacing w:after="0" w:line="240" w:lineRule="auto"/>
              <w:ind w:left="0" w:firstLine="31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44330">
              <w:rPr>
                <w:rFonts w:ascii="Times New Roman" w:hAnsi="Times New Roman"/>
                <w:sz w:val="24"/>
                <w:szCs w:val="24"/>
              </w:rPr>
              <w:t>Пиккеринг</w:t>
            </w:r>
            <w:proofErr w:type="spellEnd"/>
            <w:r w:rsidRPr="00C44330">
              <w:rPr>
                <w:rFonts w:ascii="Times New Roman" w:hAnsi="Times New Roman"/>
                <w:sz w:val="24"/>
                <w:szCs w:val="24"/>
              </w:rPr>
              <w:t xml:space="preserve"> Р. Категория времени и незавершённости // Текстология и генетическая критика: Общие проблемы, </w:t>
            </w:r>
            <w:r>
              <w:rPr>
                <w:rFonts w:ascii="Times New Roman" w:hAnsi="Times New Roman"/>
                <w:sz w:val="24"/>
                <w:szCs w:val="24"/>
              </w:rPr>
              <w:t>теоретические перспективы. М.</w:t>
            </w:r>
            <w:r w:rsidRPr="00C44330">
              <w:rPr>
                <w:rFonts w:ascii="Times New Roman" w:hAnsi="Times New Roman"/>
                <w:sz w:val="24"/>
                <w:szCs w:val="24"/>
              </w:rPr>
              <w:t xml:space="preserve">: ИМЛИ  РАН, 2008.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44330">
              <w:rPr>
                <w:rFonts w:ascii="Times New Roman" w:hAnsi="Times New Roman"/>
                <w:sz w:val="24"/>
                <w:szCs w:val="24"/>
              </w:rPr>
              <w:t>С.145-164.</w:t>
            </w:r>
          </w:p>
          <w:p w:rsidR="00CD33A1" w:rsidRPr="00C44330" w:rsidRDefault="00CD33A1" w:rsidP="008F5B11">
            <w:pPr>
              <w:pStyle w:val="a3"/>
              <w:spacing w:after="0" w:line="240" w:lineRule="auto"/>
              <w:ind w:left="0" w:firstLine="3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330">
              <w:rPr>
                <w:rFonts w:ascii="Times New Roman" w:hAnsi="Times New Roman"/>
                <w:sz w:val="24"/>
                <w:szCs w:val="24"/>
              </w:rPr>
              <w:t xml:space="preserve">Силантьев И.В. </w:t>
            </w:r>
            <w:proofErr w:type="spellStart"/>
            <w:r w:rsidRPr="00C44330">
              <w:rPr>
                <w:rFonts w:ascii="Times New Roman" w:hAnsi="Times New Roman"/>
                <w:sz w:val="24"/>
                <w:szCs w:val="24"/>
              </w:rPr>
              <w:t>Сюжетологические</w:t>
            </w:r>
            <w:proofErr w:type="spellEnd"/>
            <w:r w:rsidRPr="00C44330">
              <w:rPr>
                <w:rFonts w:ascii="Times New Roman" w:hAnsi="Times New Roman"/>
                <w:sz w:val="24"/>
                <w:szCs w:val="24"/>
              </w:rPr>
              <w:t xml:space="preserve"> исследования. – М.: Языки славянской культуры, 2009 (О границе литературы и литературности). </w:t>
            </w:r>
          </w:p>
          <w:p w:rsidR="00CD33A1" w:rsidRDefault="00CD33A1" w:rsidP="008F5B11">
            <w:pPr>
              <w:pStyle w:val="a3"/>
              <w:tabs>
                <w:tab w:val="left" w:pos="426"/>
              </w:tabs>
              <w:spacing w:after="0" w:line="240" w:lineRule="auto"/>
              <w:ind w:left="0" w:firstLine="3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330">
              <w:rPr>
                <w:rFonts w:ascii="Times New Roman" w:hAnsi="Times New Roman"/>
                <w:sz w:val="24"/>
                <w:szCs w:val="24"/>
              </w:rPr>
              <w:t xml:space="preserve">Смирнов И.П. </w:t>
            </w:r>
            <w:proofErr w:type="gramStart"/>
            <w:r w:rsidRPr="00C44330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литературенное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время.  Т</w:t>
            </w:r>
            <w:r w:rsidRPr="00C44330">
              <w:rPr>
                <w:rFonts w:ascii="Times New Roman" w:hAnsi="Times New Roman"/>
                <w:sz w:val="24"/>
                <w:szCs w:val="24"/>
              </w:rPr>
              <w:t>еория литературных жанров. – СПб</w:t>
            </w:r>
            <w:proofErr w:type="gramStart"/>
            <w:r w:rsidRPr="00C44330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C44330">
              <w:rPr>
                <w:rFonts w:ascii="Times New Roman" w:hAnsi="Times New Roman"/>
                <w:sz w:val="24"/>
                <w:szCs w:val="24"/>
              </w:rPr>
              <w:t xml:space="preserve">Изд-во РХГА, 2008. Власть жанра. С.42-56. </w:t>
            </w:r>
          </w:p>
          <w:p w:rsidR="00CD33A1" w:rsidRPr="00C44330" w:rsidRDefault="00CD33A1" w:rsidP="008F5B11">
            <w:pPr>
              <w:pStyle w:val="a3"/>
              <w:tabs>
                <w:tab w:val="left" w:pos="426"/>
              </w:tabs>
              <w:spacing w:after="0" w:line="240" w:lineRule="auto"/>
              <w:ind w:left="0" w:firstLine="312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44330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Теория</w:t>
            </w:r>
            <w:r w:rsidRPr="00C44330">
              <w:rPr>
                <w:rStyle w:val="apple-converted-space"/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 </w:t>
            </w:r>
            <w:r w:rsidRPr="00C44330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литературы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</w:t>
            </w:r>
            <w:r w:rsidRPr="00C4433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учеб</w:t>
            </w:r>
            <w:proofErr w:type="gramStart"/>
            <w:r w:rsidRPr="00C4433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C4433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C4433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C4433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особие для студ. вузов / под ред. Н.Д. Тамарченко. – Т. 1:</w:t>
            </w:r>
            <w:r w:rsidRPr="00C44330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C44330">
              <w:rPr>
                <w:rFonts w:ascii="Times New Roman" w:hAnsi="Times New Roman"/>
                <w:bCs/>
                <w:sz w:val="24"/>
                <w:szCs w:val="24"/>
              </w:rPr>
              <w:t>Теория</w:t>
            </w:r>
            <w:r w:rsidRPr="00C44330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 художественного дискурса. Теоретическая поэтика / Н.Д. Тамарченко, В. И. Тюпа, С. Н. </w:t>
            </w:r>
            <w:proofErr w:type="spellStart"/>
            <w:r w:rsidRPr="00C44330">
              <w:rPr>
                <w:rStyle w:val="apple-converted-space"/>
                <w:rFonts w:ascii="Times New Roman" w:hAnsi="Times New Roman"/>
                <w:sz w:val="24"/>
                <w:szCs w:val="24"/>
              </w:rPr>
              <w:lastRenderedPageBreak/>
              <w:t>Бройтман</w:t>
            </w:r>
            <w:proofErr w:type="spellEnd"/>
            <w:r w:rsidRPr="00C44330">
              <w:rPr>
                <w:rStyle w:val="apple-converted-space"/>
                <w:rFonts w:ascii="Times New Roman" w:hAnsi="Times New Roman"/>
                <w:sz w:val="24"/>
                <w:szCs w:val="24"/>
              </w:rPr>
              <w:t>. – М.: Академия</w:t>
            </w:r>
            <w:r w:rsidRPr="00C44330">
              <w:rPr>
                <w:rFonts w:ascii="Times New Roman" w:hAnsi="Times New Roman"/>
                <w:sz w:val="24"/>
                <w:szCs w:val="24"/>
              </w:rPr>
              <w:t>, 2004.</w:t>
            </w:r>
          </w:p>
          <w:p w:rsidR="00CD33A1" w:rsidRPr="00C44330" w:rsidRDefault="00CD33A1" w:rsidP="008F5B11">
            <w:pPr>
              <w:spacing w:after="0" w:line="240" w:lineRule="auto"/>
              <w:ind w:firstLine="3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330">
              <w:rPr>
                <w:rFonts w:ascii="Times New Roman" w:hAnsi="Times New Roman"/>
                <w:sz w:val="24"/>
                <w:szCs w:val="24"/>
              </w:rPr>
              <w:t>Тю</w:t>
            </w:r>
            <w:r>
              <w:rPr>
                <w:rFonts w:ascii="Times New Roman" w:hAnsi="Times New Roman"/>
                <w:sz w:val="24"/>
                <w:szCs w:val="24"/>
              </w:rPr>
              <w:t>па В.</w:t>
            </w:r>
            <w:r w:rsidRPr="00C44330">
              <w:rPr>
                <w:rFonts w:ascii="Times New Roman" w:hAnsi="Times New Roman"/>
                <w:sz w:val="24"/>
                <w:szCs w:val="24"/>
              </w:rPr>
              <w:t xml:space="preserve">И. Анализ художественного текста.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44330">
              <w:rPr>
                <w:rFonts w:ascii="Times New Roman" w:hAnsi="Times New Roman"/>
                <w:sz w:val="24"/>
                <w:szCs w:val="24"/>
              </w:rPr>
              <w:t>М.: Издательский центр «Академия», 2006. – 336 с.</w:t>
            </w:r>
          </w:p>
          <w:p w:rsidR="00CD33A1" w:rsidRPr="00C44330" w:rsidRDefault="00CD33A1" w:rsidP="008F5B11">
            <w:pPr>
              <w:pStyle w:val="a3"/>
              <w:spacing w:after="0" w:line="240" w:lineRule="auto"/>
              <w:ind w:left="0" w:firstLine="3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330">
              <w:rPr>
                <w:rFonts w:ascii="Times New Roman" w:hAnsi="Times New Roman"/>
                <w:sz w:val="24"/>
                <w:szCs w:val="24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</w:rPr>
              <w:t>менко И.В. Практическая поэтика</w:t>
            </w:r>
            <w:r w:rsidRPr="00C44330">
              <w:rPr>
                <w:rFonts w:ascii="Times New Roman" w:hAnsi="Times New Roman"/>
                <w:sz w:val="24"/>
                <w:szCs w:val="24"/>
              </w:rPr>
              <w:t>: учебное пособие для студентов филологического факультета высших учебных заведений / И.В. Фоменко. – М.: Издательский центр «Академия», 2006. Целостность художественного высказывания. С. 75-82.</w:t>
            </w:r>
          </w:p>
          <w:p w:rsidR="00CD33A1" w:rsidRPr="00472BA9" w:rsidRDefault="00CD33A1" w:rsidP="008F5B11">
            <w:pPr>
              <w:spacing w:after="0" w:line="240" w:lineRule="auto"/>
              <w:ind w:firstLine="31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44330">
              <w:rPr>
                <w:rFonts w:ascii="Times New Roman" w:hAnsi="Times New Roman"/>
                <w:sz w:val="24"/>
                <w:szCs w:val="24"/>
              </w:rPr>
              <w:t>Хализев</w:t>
            </w:r>
            <w:proofErr w:type="spellEnd"/>
            <w:r w:rsidRPr="00C44330">
              <w:rPr>
                <w:rFonts w:ascii="Times New Roman" w:hAnsi="Times New Roman"/>
                <w:sz w:val="24"/>
                <w:szCs w:val="24"/>
              </w:rPr>
              <w:t xml:space="preserve"> В.Е Теория литературы: Учебник / В.Е. </w:t>
            </w:r>
            <w:proofErr w:type="spellStart"/>
            <w:r w:rsidRPr="00C44330">
              <w:rPr>
                <w:rFonts w:ascii="Times New Roman" w:hAnsi="Times New Roman"/>
                <w:sz w:val="24"/>
                <w:szCs w:val="24"/>
              </w:rPr>
              <w:t>Хализев</w:t>
            </w:r>
            <w:proofErr w:type="spellEnd"/>
            <w:r w:rsidRPr="00C44330">
              <w:rPr>
                <w:rFonts w:ascii="Times New Roman" w:hAnsi="Times New Roman"/>
                <w:sz w:val="24"/>
                <w:szCs w:val="24"/>
              </w:rPr>
              <w:t xml:space="preserve">. – 4-е изд., </w:t>
            </w:r>
            <w:proofErr w:type="spellStart"/>
            <w:r w:rsidRPr="00C44330">
              <w:rPr>
                <w:rFonts w:ascii="Times New Roman" w:hAnsi="Times New Roman"/>
                <w:sz w:val="24"/>
                <w:szCs w:val="24"/>
              </w:rPr>
              <w:t>испр</w:t>
            </w:r>
            <w:proofErr w:type="spellEnd"/>
            <w:r w:rsidRPr="00C44330">
              <w:rPr>
                <w:rFonts w:ascii="Times New Roman" w:hAnsi="Times New Roman"/>
                <w:sz w:val="24"/>
                <w:szCs w:val="24"/>
              </w:rPr>
              <w:t xml:space="preserve">. и доп. – М.: </w:t>
            </w:r>
            <w:proofErr w:type="spellStart"/>
            <w:r w:rsidRPr="00C44330">
              <w:rPr>
                <w:rFonts w:ascii="Times New Roman" w:hAnsi="Times New Roman"/>
                <w:sz w:val="24"/>
                <w:szCs w:val="24"/>
              </w:rPr>
              <w:t>Высш.шк</w:t>
            </w:r>
            <w:proofErr w:type="spellEnd"/>
            <w:r w:rsidRPr="00C44330">
              <w:rPr>
                <w:rFonts w:ascii="Times New Roman" w:hAnsi="Times New Roman"/>
                <w:sz w:val="24"/>
                <w:szCs w:val="24"/>
              </w:rPr>
              <w:t>., 2004. (Литературные роды и</w:t>
            </w:r>
            <w:r>
              <w:rPr>
                <w:rFonts w:ascii="Times New Roman" w:hAnsi="Times New Roman"/>
                <w:sz w:val="24"/>
                <w:szCs w:val="24"/>
                <w:lang w:val="tt-RU"/>
              </w:rPr>
              <w:t xml:space="preserve"> жанры).</w:t>
            </w:r>
          </w:p>
        </w:tc>
        <w:tc>
          <w:tcPr>
            <w:tcW w:w="1545" w:type="dxa"/>
          </w:tcPr>
          <w:p w:rsidR="00CD33A1" w:rsidRPr="00695A1D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093" w:type="dxa"/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CD33A1" w:rsidRPr="00875F2A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lastRenderedPageBreak/>
        <w:t>Таблица 6</w:t>
      </w:r>
    </w:p>
    <w:p w:rsidR="00CD33A1" w:rsidRPr="00875F2A" w:rsidRDefault="00CD33A1" w:rsidP="00CD33A1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875F2A">
        <w:rPr>
          <w:rFonts w:ascii="Times New Roman" w:hAnsi="Times New Roman"/>
          <w:bCs/>
          <w:sz w:val="24"/>
          <w:szCs w:val="24"/>
        </w:rPr>
        <w:t xml:space="preserve">Перечень печатных, технических и электронных средств обучения </w:t>
      </w:r>
    </w:p>
    <w:tbl>
      <w:tblPr>
        <w:tblW w:w="9923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4962"/>
        <w:gridCol w:w="1417"/>
        <w:gridCol w:w="2977"/>
      </w:tblGrid>
      <w:tr w:rsidR="00CD33A1" w:rsidRPr="00C84DDE" w:rsidTr="008F5B11">
        <w:tc>
          <w:tcPr>
            <w:tcW w:w="567" w:type="dxa"/>
          </w:tcPr>
          <w:p w:rsidR="00CD33A1" w:rsidRPr="00695A1D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A1D">
              <w:rPr>
                <w:rFonts w:ascii="Times New Roman" w:hAnsi="Times New Roman"/>
                <w:sz w:val="24"/>
                <w:szCs w:val="24"/>
              </w:rPr>
              <w:t>№</w:t>
            </w:r>
            <w:r w:rsidRPr="00BE11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95A1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695A1D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962" w:type="dxa"/>
          </w:tcPr>
          <w:p w:rsidR="00CD33A1" w:rsidRPr="00695A1D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A1D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</w:tcPr>
          <w:p w:rsidR="00CD33A1" w:rsidRPr="00695A1D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A1D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2977" w:type="dxa"/>
          </w:tcPr>
          <w:p w:rsidR="00CD33A1" w:rsidRPr="00695A1D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A1D">
              <w:rPr>
                <w:rFonts w:ascii="Times New Roman" w:hAnsi="Times New Roman"/>
                <w:sz w:val="24"/>
                <w:szCs w:val="24"/>
              </w:rPr>
              <w:t>Форма доступа</w:t>
            </w:r>
          </w:p>
        </w:tc>
      </w:tr>
      <w:tr w:rsidR="00CD33A1" w:rsidRPr="004413AC" w:rsidTr="008F5B11">
        <w:tc>
          <w:tcPr>
            <w:tcW w:w="567" w:type="dxa"/>
          </w:tcPr>
          <w:p w:rsidR="00CD33A1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CD33A1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CD33A1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CD33A1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CD33A1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CD33A1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  <w:p w:rsidR="00CD33A1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  <w:p w:rsidR="00CD33A1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  <w:p w:rsidR="00CD33A1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D33A1" w:rsidRPr="004413AC" w:rsidRDefault="00CD33A1" w:rsidP="008F5B11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Сайт Татарского книжного и</w:t>
            </w:r>
            <w:r w:rsidRPr="004413AC">
              <w:rPr>
                <w:rFonts w:ascii="Times New Roman" w:hAnsi="Times New Roman"/>
                <w:sz w:val="24"/>
                <w:szCs w:val="24"/>
              </w:rPr>
              <w:t>здательства http://www.tatknigafund.ru</w:t>
            </w:r>
          </w:p>
          <w:p w:rsidR="00CD33A1" w:rsidRPr="004413AC" w:rsidRDefault="00CD33A1" w:rsidP="008F5B11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3AC">
              <w:rPr>
                <w:rFonts w:ascii="Times New Roman" w:hAnsi="Times New Roman"/>
                <w:sz w:val="24"/>
                <w:szCs w:val="24"/>
              </w:rPr>
              <w:t>Татарская электронная библиотека http://kitap.net.ru.</w:t>
            </w:r>
          </w:p>
          <w:p w:rsidR="00CD33A1" w:rsidRPr="004413AC" w:rsidRDefault="00CD33A1" w:rsidP="008F5B11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3AC">
              <w:rPr>
                <w:rFonts w:ascii="Times New Roman" w:hAnsi="Times New Roman"/>
                <w:sz w:val="24"/>
                <w:szCs w:val="24"/>
              </w:rPr>
              <w:t>Сайт публикаций Института языкознания РАН http://iling-ran.ru/main/publications.</w:t>
            </w:r>
          </w:p>
          <w:p w:rsidR="00CD33A1" w:rsidRPr="004413AC" w:rsidRDefault="00CD33A1" w:rsidP="008F5B11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3AC">
              <w:rPr>
                <w:rFonts w:ascii="Times New Roman" w:hAnsi="Times New Roman"/>
                <w:sz w:val="24"/>
                <w:szCs w:val="24"/>
              </w:rPr>
              <w:t>Сайт научного журнала «</w:t>
            </w:r>
            <w:proofErr w:type="spellStart"/>
            <w:r w:rsidRPr="004413AC">
              <w:rPr>
                <w:rFonts w:ascii="Times New Roman" w:hAnsi="Times New Roman"/>
                <w:sz w:val="24"/>
                <w:szCs w:val="24"/>
              </w:rPr>
              <w:t>Tatarica</w:t>
            </w:r>
            <w:proofErr w:type="spellEnd"/>
            <w:r w:rsidRPr="004413AC">
              <w:rPr>
                <w:rFonts w:ascii="Times New Roman" w:hAnsi="Times New Roman"/>
                <w:sz w:val="24"/>
                <w:szCs w:val="24"/>
              </w:rPr>
              <w:t>» http://kpfu.ru/philology-culture/zhurnal-39tatarica39.</w:t>
            </w:r>
          </w:p>
          <w:p w:rsidR="00CD33A1" w:rsidRPr="004413AC" w:rsidRDefault="00CD33A1" w:rsidP="008F5B11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3AC">
              <w:rPr>
                <w:rFonts w:ascii="Times New Roman" w:hAnsi="Times New Roman"/>
                <w:sz w:val="24"/>
                <w:szCs w:val="24"/>
              </w:rPr>
              <w:t>Сайт научного журнала «</w:t>
            </w:r>
            <w:proofErr w:type="spellStart"/>
            <w:r w:rsidRPr="004413AC">
              <w:rPr>
                <w:rFonts w:ascii="Times New Roman" w:hAnsi="Times New Roman"/>
                <w:sz w:val="24"/>
                <w:szCs w:val="24"/>
              </w:rPr>
              <w:t>Фәнни</w:t>
            </w:r>
            <w:proofErr w:type="spellEnd"/>
            <w:r w:rsidRPr="004413AC">
              <w:rPr>
                <w:rFonts w:ascii="Times New Roman" w:hAnsi="Times New Roman"/>
                <w:sz w:val="24"/>
                <w:szCs w:val="24"/>
              </w:rPr>
              <w:t xml:space="preserve"> Татарстан» http://ft.antat.ru.</w:t>
            </w:r>
          </w:p>
          <w:p w:rsidR="00CD33A1" w:rsidRDefault="00CD33A1" w:rsidP="008F5B11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13AC">
              <w:rPr>
                <w:rFonts w:ascii="Times New Roman" w:hAnsi="Times New Roman"/>
                <w:sz w:val="24"/>
                <w:szCs w:val="24"/>
              </w:rPr>
              <w:t>ЭБС</w:t>
            </w:r>
            <w:r w:rsidRPr="004413A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13AC">
              <w:rPr>
                <w:rFonts w:ascii="Times New Roman" w:hAnsi="Times New Roman"/>
                <w:sz w:val="24"/>
                <w:szCs w:val="24"/>
                <w:lang w:val="en-US"/>
              </w:rPr>
              <w:t>IPRbooks</w:t>
            </w:r>
            <w:proofErr w:type="spellEnd"/>
            <w:r w:rsidRPr="004413A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hyperlink r:id="rId10" w:history="1">
              <w:r w:rsidRPr="00A803DE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http://www.iprbookshop.ru</w:t>
              </w:r>
            </w:hyperlink>
          </w:p>
          <w:p w:rsidR="00CD33A1" w:rsidRPr="00C44330" w:rsidRDefault="00CD33A1" w:rsidP="008F5B11">
            <w:pPr>
              <w:pStyle w:val="a3"/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330">
              <w:rPr>
                <w:rFonts w:ascii="Times New Roman" w:hAnsi="Times New Roman"/>
                <w:sz w:val="24"/>
                <w:szCs w:val="24"/>
              </w:rPr>
              <w:t xml:space="preserve">Единая коллекция цифровых образовательных ресурсов [Электронный ресурс]. </w:t>
            </w:r>
            <w:r w:rsidRPr="00C44330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C44330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11" w:history="1">
              <w:r w:rsidRPr="00C44330">
                <w:rPr>
                  <w:rStyle w:val="a8"/>
                  <w:rFonts w:ascii="Times New Roman" w:hAnsi="Times New Roman"/>
                  <w:sz w:val="24"/>
                  <w:szCs w:val="24"/>
                </w:rPr>
                <w:t>http://school-collection.edu.ru/</w:t>
              </w:r>
            </w:hyperlink>
          </w:p>
          <w:p w:rsidR="00CD33A1" w:rsidRPr="00C44330" w:rsidRDefault="00CD33A1" w:rsidP="008F5B11">
            <w:pPr>
              <w:pStyle w:val="a3"/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330">
              <w:rPr>
                <w:rFonts w:ascii="Times New Roman" w:hAnsi="Times New Roman"/>
                <w:sz w:val="24"/>
                <w:szCs w:val="24"/>
              </w:rPr>
              <w:t xml:space="preserve">Единое окно доступа к образовательным ресурсам [Электронный ресурс]. </w:t>
            </w:r>
            <w:r w:rsidRPr="00C44330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134C30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12" w:history="1">
              <w:r w:rsidRPr="00C44330">
                <w:rPr>
                  <w:rStyle w:val="a8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</w:p>
          <w:p w:rsidR="00CD33A1" w:rsidRPr="00134C30" w:rsidRDefault="00CD33A1" w:rsidP="008F5B11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C44330">
              <w:rPr>
                <w:rFonts w:ascii="Times New Roman" w:hAnsi="Times New Roman"/>
                <w:sz w:val="24"/>
                <w:szCs w:val="24"/>
              </w:rPr>
              <w:t xml:space="preserve">Фундаментальная электронная библиотека. Русская литература и фольклор [Электронный ресурс]. </w:t>
            </w:r>
            <w:r w:rsidRPr="00C44330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C44330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13" w:history="1">
              <w:r w:rsidRPr="00C44330">
                <w:rPr>
                  <w:rStyle w:val="a8"/>
                  <w:rFonts w:ascii="Times New Roman" w:hAnsi="Times New Roman"/>
                  <w:sz w:val="24"/>
                  <w:szCs w:val="24"/>
                </w:rPr>
                <w:t>http://feb-web.ru/</w:t>
              </w:r>
            </w:hyperlink>
          </w:p>
        </w:tc>
        <w:tc>
          <w:tcPr>
            <w:tcW w:w="1417" w:type="dxa"/>
          </w:tcPr>
          <w:p w:rsidR="00CD33A1" w:rsidRPr="004413AC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Сайт</w:t>
            </w:r>
          </w:p>
        </w:tc>
        <w:tc>
          <w:tcPr>
            <w:tcW w:w="2977" w:type="dxa"/>
          </w:tcPr>
          <w:p w:rsidR="00CD33A1" w:rsidRPr="004413AC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</w:tbl>
    <w:p w:rsidR="00CD33A1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CD33A1" w:rsidRPr="00875F2A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 w:rsidRPr="00875F2A">
        <w:rPr>
          <w:rFonts w:ascii="Times New Roman" w:eastAsia="Calibri" w:hAnsi="Times New Roman"/>
          <w:b/>
          <w:bCs/>
          <w:sz w:val="24"/>
          <w:szCs w:val="32"/>
        </w:rPr>
        <w:t>8.</w:t>
      </w:r>
      <w:r w:rsidRPr="00875F2A">
        <w:rPr>
          <w:rFonts w:ascii="Times New Roman" w:eastAsia="Calibri" w:hAnsi="Times New Roman"/>
          <w:b/>
          <w:bCs/>
          <w:sz w:val="24"/>
          <w:szCs w:val="32"/>
        </w:rPr>
        <w:tab/>
        <w:t>МАТЕРИАЛЬНО-ТЕХНИЧЕСКОЕ ОБЕСПЕЧЕНИЕ</w:t>
      </w:r>
    </w:p>
    <w:p w:rsidR="00CD33A1" w:rsidRPr="00875F2A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Таблица 7</w:t>
      </w:r>
    </w:p>
    <w:p w:rsidR="00CD33A1" w:rsidRPr="00875F2A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 xml:space="preserve">    </w:t>
      </w:r>
      <w:r w:rsidRPr="00875F2A">
        <w:rPr>
          <w:rFonts w:ascii="Times New Roman" w:eastAsia="Calibri" w:hAnsi="Times New Roman"/>
          <w:bCs/>
          <w:sz w:val="24"/>
          <w:szCs w:val="32"/>
        </w:rPr>
        <w:t>Обеспеченность помещениями для аудиторных занятий и мультимедийного оборудования</w:t>
      </w: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268"/>
        <w:gridCol w:w="4678"/>
        <w:gridCol w:w="1923"/>
      </w:tblGrid>
      <w:tr w:rsidR="00CD33A1" w:rsidRPr="00C84DDE" w:rsidTr="008F5B11">
        <w:trPr>
          <w:cantSplit/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75F2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75F2A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BB7C36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CD33A1" w:rsidRPr="00BB7C36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 xml:space="preserve">дисциплин </w:t>
            </w:r>
          </w:p>
          <w:p w:rsidR="00CD33A1" w:rsidRPr="00BB7C36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 xml:space="preserve">в соответствии </w:t>
            </w:r>
          </w:p>
          <w:p w:rsidR="00CD33A1" w:rsidRPr="00BB7C36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>с учебным планом</w:t>
            </w:r>
            <w:r>
              <w:rPr>
                <w:rFonts w:ascii="Times New Roman" w:hAnsi="Times New Roman"/>
                <w:sz w:val="24"/>
                <w:szCs w:val="24"/>
              </w:rPr>
              <w:t>, вид занятий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BB7C36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BB7C36">
              <w:rPr>
                <w:rFonts w:ascii="Times New Roman" w:hAnsi="Times New Roman"/>
                <w:sz w:val="24"/>
                <w:szCs w:val="24"/>
              </w:rPr>
              <w:t>специализированных</w:t>
            </w:r>
            <w:proofErr w:type="gramEnd"/>
            <w:r w:rsidRPr="00BB7C3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D33A1" w:rsidRPr="00BB7C36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>аудиторий, кабинетов, лабораторий и пр.</w:t>
            </w:r>
          </w:p>
          <w:p w:rsidR="00CD33A1" w:rsidRPr="00BB7C36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 xml:space="preserve">с перечнем основного </w:t>
            </w:r>
          </w:p>
          <w:p w:rsidR="00CD33A1" w:rsidRPr="00BB7C36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>оборудования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BB7C36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>Форма владения,</w:t>
            </w:r>
          </w:p>
          <w:p w:rsidR="00CD33A1" w:rsidRPr="00BB7C36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B7C36">
              <w:rPr>
                <w:rFonts w:ascii="Times New Roman" w:hAnsi="Times New Roman"/>
                <w:sz w:val="24"/>
                <w:szCs w:val="24"/>
              </w:rPr>
              <w:t>пользования (собственность,</w:t>
            </w:r>
            <w:proofErr w:type="gramEnd"/>
          </w:p>
          <w:p w:rsidR="00CD33A1" w:rsidRPr="00BB7C36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>оперативное управление, аренда и т.п.)</w:t>
            </w:r>
          </w:p>
        </w:tc>
      </w:tr>
      <w:tr w:rsidR="00CD33A1" w:rsidRPr="00C84DDE" w:rsidTr="008F5B11">
        <w:trPr>
          <w:cantSplit/>
          <w:trHeight w:val="15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875F2A" w:rsidRDefault="00CD33A1" w:rsidP="008F5B11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Литературоведческий анализ текста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B11" w:rsidRPr="008F5B11" w:rsidRDefault="00CD33A1" w:rsidP="008F5B1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8F5B11">
              <w:rPr>
                <w:rFonts w:ascii="Times New Roman" w:eastAsia="Calibri" w:hAnsi="Times New Roman"/>
                <w:sz w:val="24"/>
                <w:szCs w:val="28"/>
              </w:rPr>
              <w:t>420</w:t>
            </w:r>
            <w:r w:rsidR="008F5B11" w:rsidRPr="008F5B11">
              <w:rPr>
                <w:rFonts w:ascii="Times New Roman" w:eastAsia="Calibri" w:hAnsi="Times New Roman"/>
                <w:sz w:val="24"/>
                <w:szCs w:val="28"/>
              </w:rPr>
              <w:t xml:space="preserve">111, г. Казань, </w:t>
            </w:r>
            <w:proofErr w:type="spellStart"/>
            <w:r w:rsidR="008F5B11" w:rsidRPr="008F5B11">
              <w:rPr>
                <w:rFonts w:ascii="Times New Roman" w:eastAsia="Calibri" w:hAnsi="Times New Roman"/>
                <w:sz w:val="24"/>
                <w:szCs w:val="28"/>
              </w:rPr>
              <w:t>ул</w:t>
            </w:r>
            <w:proofErr w:type="gramStart"/>
            <w:r w:rsidR="008F5B11" w:rsidRPr="008F5B11">
              <w:rPr>
                <w:rFonts w:ascii="Times New Roman" w:eastAsia="Calibri" w:hAnsi="Times New Roman"/>
                <w:sz w:val="24"/>
                <w:szCs w:val="28"/>
              </w:rPr>
              <w:t>.Б</w:t>
            </w:r>
            <w:proofErr w:type="gramEnd"/>
            <w:r w:rsidR="008F5B11" w:rsidRPr="008F5B11">
              <w:rPr>
                <w:rFonts w:ascii="Times New Roman" w:eastAsia="Calibri" w:hAnsi="Times New Roman"/>
                <w:sz w:val="24"/>
                <w:szCs w:val="28"/>
              </w:rPr>
              <w:t>аумана</w:t>
            </w:r>
            <w:proofErr w:type="spellEnd"/>
            <w:r w:rsidR="008F5B11" w:rsidRPr="008F5B11">
              <w:rPr>
                <w:rFonts w:ascii="Times New Roman" w:eastAsia="Calibri" w:hAnsi="Times New Roman"/>
                <w:sz w:val="24"/>
                <w:szCs w:val="28"/>
              </w:rPr>
              <w:t>, д. 20. Малый зал: Стол переговоров (ЭЛ27) – 18 шт.; Стол компьютерный угловой – 3 шт.;</w:t>
            </w:r>
          </w:p>
          <w:p w:rsidR="00CD33A1" w:rsidRPr="00666026" w:rsidRDefault="008F5B11" w:rsidP="008F5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F5B11">
              <w:rPr>
                <w:rFonts w:ascii="Times New Roman" w:eastAsia="Calibri" w:hAnsi="Times New Roman"/>
                <w:sz w:val="24"/>
                <w:szCs w:val="28"/>
              </w:rPr>
              <w:t>Кресло «Пилот» (черное) – 21 шт.; Стул (СМ-7) – 12 шт.; Кресло для залов (Сириус) – 30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r w:rsidRPr="008F5B11">
              <w:rPr>
                <w:rFonts w:ascii="Times New Roman" w:eastAsia="Calibri" w:hAnsi="Times New Roman"/>
                <w:sz w:val="24"/>
                <w:szCs w:val="28"/>
              </w:rPr>
              <w:t xml:space="preserve">шт.; Монитор </w:t>
            </w:r>
            <w:proofErr w:type="spellStart"/>
            <w:r w:rsidRPr="008F5B11">
              <w:rPr>
                <w:rFonts w:ascii="Times New Roman" w:eastAsia="Calibri" w:hAnsi="Times New Roman"/>
                <w:sz w:val="24"/>
                <w:szCs w:val="28"/>
              </w:rPr>
              <w:t>Acer</w:t>
            </w:r>
            <w:proofErr w:type="spellEnd"/>
            <w:r w:rsidRPr="008F5B11">
              <w:rPr>
                <w:rFonts w:ascii="Times New Roman" w:eastAsia="Calibri" w:hAnsi="Times New Roman"/>
                <w:sz w:val="24"/>
                <w:szCs w:val="28"/>
              </w:rPr>
              <w:t xml:space="preserve"> V193 – 8 шт.; Радиосистема (WMS 40mini </w:t>
            </w:r>
            <w:proofErr w:type="spellStart"/>
            <w:r w:rsidRPr="008F5B11">
              <w:rPr>
                <w:rFonts w:ascii="Times New Roman" w:eastAsia="Calibri" w:hAnsi="Times New Roman"/>
                <w:sz w:val="24"/>
                <w:szCs w:val="28"/>
              </w:rPr>
              <w:t>dual</w:t>
            </w:r>
            <w:proofErr w:type="spellEnd"/>
            <w:r w:rsidRPr="008F5B11">
              <w:rPr>
                <w:rFonts w:ascii="Times New Roman" w:eastAsia="Calibri" w:hAnsi="Times New Roman"/>
                <w:sz w:val="24"/>
                <w:szCs w:val="28"/>
              </w:rPr>
              <w:t>) – 2 шт.;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r w:rsidRPr="008F5B11">
              <w:rPr>
                <w:rFonts w:ascii="Times New Roman" w:eastAsia="Calibri" w:hAnsi="Times New Roman"/>
                <w:sz w:val="24"/>
                <w:szCs w:val="28"/>
              </w:rPr>
              <w:t xml:space="preserve">Радиомикрофон – 4 шт.; Микрофон – 2 шт.; Микшер </w:t>
            </w:r>
            <w:proofErr w:type="spellStart"/>
            <w:r w:rsidRPr="008F5B11">
              <w:rPr>
                <w:rFonts w:ascii="Times New Roman" w:eastAsia="Calibri" w:hAnsi="Times New Roman"/>
                <w:sz w:val="24"/>
                <w:szCs w:val="28"/>
              </w:rPr>
              <w:t>Yamaha</w:t>
            </w:r>
            <w:proofErr w:type="spellEnd"/>
            <w:r w:rsidRPr="008F5B11">
              <w:rPr>
                <w:rFonts w:ascii="Times New Roman" w:eastAsia="Calibri" w:hAnsi="Times New Roman"/>
                <w:sz w:val="24"/>
                <w:szCs w:val="28"/>
              </w:rPr>
              <w:t xml:space="preserve"> MG 123cx/c – 1 шт.;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r w:rsidRPr="008F5B11">
              <w:rPr>
                <w:rFonts w:ascii="Times New Roman" w:eastAsia="Calibri" w:hAnsi="Times New Roman"/>
                <w:sz w:val="24"/>
                <w:szCs w:val="28"/>
              </w:rPr>
              <w:t>Ноутбук (</w:t>
            </w:r>
            <w:proofErr w:type="spellStart"/>
            <w:r w:rsidRPr="008F5B11">
              <w:rPr>
                <w:rFonts w:ascii="Times New Roman" w:eastAsia="Calibri" w:hAnsi="Times New Roman"/>
                <w:sz w:val="24"/>
                <w:szCs w:val="28"/>
              </w:rPr>
              <w:t>Samsung</w:t>
            </w:r>
            <w:proofErr w:type="spellEnd"/>
            <w:r w:rsidRPr="008F5B11">
              <w:rPr>
                <w:rFonts w:ascii="Times New Roman" w:eastAsia="Calibri" w:hAnsi="Times New Roman"/>
                <w:sz w:val="24"/>
                <w:szCs w:val="28"/>
              </w:rPr>
              <w:t xml:space="preserve"> NP-RF711) – 1 шт.; Проектор (</w:t>
            </w:r>
            <w:proofErr w:type="spellStart"/>
            <w:r w:rsidRPr="008F5B11">
              <w:rPr>
                <w:rFonts w:ascii="Times New Roman" w:eastAsia="Calibri" w:hAnsi="Times New Roman"/>
                <w:sz w:val="24"/>
                <w:szCs w:val="28"/>
              </w:rPr>
              <w:t>Mitsubishi</w:t>
            </w:r>
            <w:proofErr w:type="spellEnd"/>
            <w:r w:rsidRPr="008F5B11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proofErr w:type="spellStart"/>
            <w:r w:rsidRPr="008F5B11">
              <w:rPr>
                <w:rFonts w:ascii="Times New Roman" w:eastAsia="Calibri" w:hAnsi="Times New Roman"/>
                <w:sz w:val="24"/>
                <w:szCs w:val="28"/>
              </w:rPr>
              <w:t>Elektric</w:t>
            </w:r>
            <w:proofErr w:type="spellEnd"/>
            <w:r w:rsidRPr="008F5B11">
              <w:rPr>
                <w:rFonts w:ascii="Times New Roman" w:eastAsia="Calibri" w:hAnsi="Times New Roman"/>
                <w:sz w:val="24"/>
                <w:szCs w:val="28"/>
              </w:rPr>
              <w:t xml:space="preserve"> XD250U) – 1 шт.;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r w:rsidRPr="008F5B11">
              <w:rPr>
                <w:rFonts w:ascii="Times New Roman" w:eastAsia="Calibri" w:hAnsi="Times New Roman"/>
                <w:sz w:val="24"/>
                <w:szCs w:val="28"/>
              </w:rPr>
              <w:t>Экран настенный (</w:t>
            </w:r>
            <w:proofErr w:type="spellStart"/>
            <w:r w:rsidRPr="008F5B11">
              <w:rPr>
                <w:rFonts w:ascii="Times New Roman" w:eastAsia="Calibri" w:hAnsi="Times New Roman"/>
                <w:sz w:val="24"/>
                <w:szCs w:val="28"/>
              </w:rPr>
              <w:t>Classic</w:t>
            </w:r>
            <w:proofErr w:type="spellEnd"/>
            <w:r w:rsidRPr="008F5B11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proofErr w:type="spellStart"/>
            <w:r w:rsidRPr="008F5B11">
              <w:rPr>
                <w:rFonts w:ascii="Times New Roman" w:eastAsia="Calibri" w:hAnsi="Times New Roman"/>
                <w:sz w:val="24"/>
                <w:szCs w:val="28"/>
              </w:rPr>
              <w:t>Norma</w:t>
            </w:r>
            <w:proofErr w:type="spellEnd"/>
            <w:r w:rsidRPr="008F5B11">
              <w:rPr>
                <w:rFonts w:ascii="Times New Roman" w:eastAsia="Calibri" w:hAnsi="Times New Roman"/>
                <w:sz w:val="24"/>
                <w:szCs w:val="28"/>
              </w:rPr>
              <w:t xml:space="preserve"> 244x244 (W236x236/1 MW-L4/W)) – 1</w:t>
            </w:r>
            <w:proofErr w:type="gramEnd"/>
            <w:r w:rsidRPr="008F5B11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proofErr w:type="spellStart"/>
            <w:proofErr w:type="gramStart"/>
            <w:r w:rsidRPr="008F5B11">
              <w:rPr>
                <w:rFonts w:ascii="Times New Roman" w:eastAsia="Calibri" w:hAnsi="Times New Roman"/>
                <w:sz w:val="24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3A1" w:rsidRPr="00875F2A" w:rsidRDefault="00CD33A1" w:rsidP="008F5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Оперативное управление</w:t>
            </w:r>
          </w:p>
        </w:tc>
      </w:tr>
    </w:tbl>
    <w:p w:rsidR="00CD33A1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/>
          <w:b/>
          <w:bCs/>
          <w:sz w:val="24"/>
          <w:szCs w:val="32"/>
        </w:rPr>
      </w:pPr>
    </w:p>
    <w:p w:rsidR="00CD33A1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32"/>
        </w:rPr>
      </w:pPr>
    </w:p>
    <w:p w:rsidR="00CD33A1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32"/>
        </w:rPr>
      </w:pPr>
      <w:r w:rsidRPr="00875F2A">
        <w:rPr>
          <w:rFonts w:ascii="Times New Roman" w:eastAsia="Calibri" w:hAnsi="Times New Roman"/>
          <w:b/>
          <w:bCs/>
          <w:sz w:val="24"/>
          <w:szCs w:val="32"/>
        </w:rPr>
        <w:t>9.</w:t>
      </w:r>
      <w:r>
        <w:rPr>
          <w:rFonts w:ascii="Times New Roman" w:eastAsia="Calibri" w:hAnsi="Times New Roman"/>
          <w:b/>
          <w:bCs/>
          <w:sz w:val="24"/>
          <w:szCs w:val="32"/>
        </w:rPr>
        <w:tab/>
      </w:r>
      <w:r w:rsidRPr="00875F2A">
        <w:rPr>
          <w:rFonts w:ascii="Times New Roman" w:eastAsia="Calibri" w:hAnsi="Times New Roman"/>
          <w:b/>
          <w:bCs/>
          <w:sz w:val="24"/>
          <w:szCs w:val="32"/>
        </w:rPr>
        <w:t xml:space="preserve"> ОБРАЗОВАТЕЛЬНЫЕ ТЕХНОЛОГИИ</w:t>
      </w:r>
    </w:p>
    <w:p w:rsidR="00CD33A1" w:rsidRPr="00875F2A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32"/>
        </w:rPr>
      </w:pPr>
    </w:p>
    <w:p w:rsidR="00CD33A1" w:rsidRPr="004D4D62" w:rsidRDefault="00CD33A1" w:rsidP="00CD33A1">
      <w:pPr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D4D62">
        <w:rPr>
          <w:rFonts w:ascii="Times New Roman" w:hAnsi="Times New Roman"/>
          <w:sz w:val="24"/>
          <w:szCs w:val="24"/>
        </w:rPr>
        <w:t xml:space="preserve">В процессе изучения </w:t>
      </w:r>
      <w:r w:rsidRPr="004D4D62">
        <w:rPr>
          <w:rFonts w:ascii="Times New Roman" w:eastAsia="Calibri" w:hAnsi="Times New Roman"/>
          <w:sz w:val="24"/>
          <w:szCs w:val="24"/>
          <w:lang w:eastAsia="en-US"/>
        </w:rPr>
        <w:t>дисциплины «</w:t>
      </w:r>
      <w:r>
        <w:rPr>
          <w:rFonts w:ascii="Times New Roman" w:eastAsia="Calibri" w:hAnsi="Times New Roman"/>
          <w:sz w:val="24"/>
          <w:szCs w:val="24"/>
          <w:lang w:val="tt-RU" w:eastAsia="en-US"/>
        </w:rPr>
        <w:t>Литературоведческий анализ текста</w:t>
      </w:r>
      <w:r w:rsidRPr="004D4D62">
        <w:rPr>
          <w:rFonts w:ascii="Times New Roman" w:eastAsia="Calibri" w:hAnsi="Times New Roman"/>
          <w:sz w:val="24"/>
          <w:szCs w:val="24"/>
          <w:lang w:eastAsia="en-US"/>
        </w:rPr>
        <w:t xml:space="preserve">» используются активные формы обучения: лекции, </w:t>
      </w:r>
      <w:r>
        <w:rPr>
          <w:rFonts w:ascii="Times New Roman" w:eastAsia="Calibri" w:hAnsi="Times New Roman"/>
          <w:sz w:val="24"/>
          <w:szCs w:val="24"/>
          <w:lang w:val="tt-RU" w:eastAsia="en-US"/>
        </w:rPr>
        <w:t>практичческие занятия</w:t>
      </w:r>
      <w:r w:rsidRPr="004D4D62">
        <w:rPr>
          <w:rFonts w:ascii="Times New Roman" w:eastAsia="Calibri" w:hAnsi="Times New Roman"/>
          <w:sz w:val="24"/>
          <w:szCs w:val="24"/>
          <w:lang w:eastAsia="en-US"/>
        </w:rPr>
        <w:t>, дискуссии, устный опрос. В ходе практических занятий предусмотрены семинары, доклады с последующей дискуссией.</w:t>
      </w:r>
    </w:p>
    <w:p w:rsidR="00CD33A1" w:rsidRPr="004D4D62" w:rsidRDefault="00CD33A1" w:rsidP="00CD33A1">
      <w:pPr>
        <w:tabs>
          <w:tab w:val="left" w:pos="708"/>
        </w:tabs>
        <w:suppressAutoHyphens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4D4D62">
        <w:rPr>
          <w:rFonts w:ascii="Times New Roman" w:hAnsi="Times New Roman"/>
          <w:sz w:val="24"/>
          <w:szCs w:val="24"/>
          <w:lang w:eastAsia="ar-SA"/>
        </w:rPr>
        <w:t xml:space="preserve">При проведении лекционных и семинарских занятий используется следующий </w:t>
      </w:r>
      <w:r>
        <w:rPr>
          <w:rFonts w:ascii="Times New Roman" w:hAnsi="Times New Roman"/>
          <w:sz w:val="24"/>
          <w:szCs w:val="24"/>
          <w:lang w:val="tt-RU" w:eastAsia="ar-SA"/>
        </w:rPr>
        <w:t>наглядный</w:t>
      </w:r>
      <w:r w:rsidRPr="004D4D62">
        <w:rPr>
          <w:rFonts w:ascii="Times New Roman" w:hAnsi="Times New Roman"/>
          <w:sz w:val="24"/>
          <w:szCs w:val="24"/>
          <w:lang w:eastAsia="ar-SA"/>
        </w:rPr>
        <w:t xml:space="preserve"> материал:</w:t>
      </w:r>
    </w:p>
    <w:p w:rsidR="00CD33A1" w:rsidRPr="004D4D62" w:rsidRDefault="00CD33A1" w:rsidP="00CD33A1">
      <w:pPr>
        <w:tabs>
          <w:tab w:val="left" w:pos="708"/>
        </w:tabs>
        <w:suppressAutoHyphens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4D4D62">
        <w:rPr>
          <w:rFonts w:ascii="Times New Roman" w:hAnsi="Times New Roman"/>
          <w:sz w:val="24"/>
          <w:szCs w:val="24"/>
          <w:lang w:val="tt-RU" w:eastAsia="ar-SA"/>
        </w:rPr>
        <w:t xml:space="preserve">– </w:t>
      </w:r>
      <w:r w:rsidRPr="004D4D62">
        <w:rPr>
          <w:rFonts w:ascii="Times New Roman" w:hAnsi="Times New Roman"/>
          <w:sz w:val="24"/>
          <w:szCs w:val="24"/>
          <w:lang w:eastAsia="ar-SA"/>
        </w:rPr>
        <w:t>презентации, слайды, видеоматериалы;</w:t>
      </w:r>
    </w:p>
    <w:p w:rsidR="00CD33A1" w:rsidRPr="004D4D62" w:rsidRDefault="00CD33A1" w:rsidP="00CD33A1">
      <w:pPr>
        <w:tabs>
          <w:tab w:val="left" w:pos="708"/>
        </w:tabs>
        <w:suppressAutoHyphens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4D4D62">
        <w:rPr>
          <w:rFonts w:ascii="Times New Roman" w:hAnsi="Times New Roman"/>
          <w:sz w:val="24"/>
          <w:szCs w:val="24"/>
          <w:lang w:val="tt-RU" w:eastAsia="ar-SA"/>
        </w:rPr>
        <w:t xml:space="preserve">– </w:t>
      </w:r>
      <w:r w:rsidRPr="004D4D62">
        <w:rPr>
          <w:rFonts w:ascii="Times New Roman" w:hAnsi="Times New Roman"/>
          <w:sz w:val="24"/>
          <w:szCs w:val="24"/>
          <w:lang w:eastAsia="ar-SA"/>
        </w:rPr>
        <w:t>карты, схемы, учебные пособия, учебники, материалы презентаций.</w:t>
      </w:r>
    </w:p>
    <w:p w:rsidR="00CD33A1" w:rsidRPr="004D4D62" w:rsidRDefault="00CD33A1" w:rsidP="00CD33A1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D4D62">
        <w:rPr>
          <w:rFonts w:ascii="Times New Roman" w:hAnsi="Times New Roman"/>
          <w:sz w:val="24"/>
          <w:szCs w:val="24"/>
        </w:rPr>
        <w:t>Внеаудиторная самостоятельная работа аспирантов включает следующие виды деятельности:</w:t>
      </w:r>
    </w:p>
    <w:p w:rsidR="00CD33A1" w:rsidRPr="004D4D62" w:rsidRDefault="00CD33A1" w:rsidP="00CD33A1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D4D62">
        <w:rPr>
          <w:rFonts w:ascii="Times New Roman" w:hAnsi="Times New Roman"/>
          <w:sz w:val="24"/>
          <w:szCs w:val="24"/>
          <w:lang w:val="tt-RU"/>
        </w:rPr>
        <w:t xml:space="preserve">– </w:t>
      </w:r>
      <w:r w:rsidRPr="004D4D62">
        <w:rPr>
          <w:rFonts w:ascii="Times New Roman" w:hAnsi="Times New Roman"/>
          <w:sz w:val="24"/>
          <w:szCs w:val="24"/>
        </w:rPr>
        <w:t>конспектирование и реферирование первоисточников и другой научной и учебной литературы;</w:t>
      </w:r>
    </w:p>
    <w:p w:rsidR="00CD33A1" w:rsidRPr="004D4D62" w:rsidRDefault="00CD33A1" w:rsidP="00CD33A1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D4D62">
        <w:rPr>
          <w:rFonts w:ascii="Times New Roman" w:hAnsi="Times New Roman"/>
          <w:sz w:val="24"/>
          <w:szCs w:val="24"/>
          <w:lang w:val="tt-RU"/>
        </w:rPr>
        <w:t xml:space="preserve">– </w:t>
      </w:r>
      <w:r w:rsidRPr="004D4D62">
        <w:rPr>
          <w:rFonts w:ascii="Times New Roman" w:hAnsi="Times New Roman"/>
          <w:sz w:val="24"/>
          <w:szCs w:val="24"/>
        </w:rPr>
        <w:t>проработку учебного материала (по конспектам, учебной и научной литературе);</w:t>
      </w:r>
    </w:p>
    <w:p w:rsidR="00CD33A1" w:rsidRPr="004D4D62" w:rsidRDefault="00CD33A1" w:rsidP="00CD33A1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D4D62">
        <w:rPr>
          <w:rFonts w:ascii="Times New Roman" w:hAnsi="Times New Roman"/>
          <w:sz w:val="24"/>
          <w:szCs w:val="24"/>
          <w:lang w:val="tt-RU"/>
        </w:rPr>
        <w:t xml:space="preserve">– </w:t>
      </w:r>
      <w:r w:rsidRPr="004D4D62">
        <w:rPr>
          <w:rFonts w:ascii="Times New Roman" w:hAnsi="Times New Roman"/>
          <w:sz w:val="24"/>
          <w:szCs w:val="24"/>
        </w:rPr>
        <w:t>изучение учебного материала, перенесенного с аудиторных занятий на самостоятельную проработку;</w:t>
      </w:r>
    </w:p>
    <w:p w:rsidR="00CD33A1" w:rsidRPr="004D4D62" w:rsidRDefault="00CD33A1" w:rsidP="00CD33A1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D4D62">
        <w:rPr>
          <w:rFonts w:ascii="Times New Roman" w:hAnsi="Times New Roman"/>
          <w:sz w:val="24"/>
          <w:szCs w:val="24"/>
          <w:lang w:val="tt-RU"/>
        </w:rPr>
        <w:t xml:space="preserve">– </w:t>
      </w:r>
      <w:r w:rsidRPr="004D4D62">
        <w:rPr>
          <w:rFonts w:ascii="Times New Roman" w:hAnsi="Times New Roman"/>
          <w:sz w:val="24"/>
          <w:szCs w:val="24"/>
        </w:rPr>
        <w:t>подготовку к семинарским занятиям;</w:t>
      </w:r>
    </w:p>
    <w:p w:rsidR="00CD33A1" w:rsidRPr="004D4D62" w:rsidRDefault="00CD33A1" w:rsidP="00CD33A1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D4D62">
        <w:rPr>
          <w:rFonts w:ascii="Times New Roman" w:hAnsi="Times New Roman"/>
          <w:sz w:val="24"/>
          <w:szCs w:val="24"/>
          <w:lang w:val="tt-RU"/>
        </w:rPr>
        <w:t xml:space="preserve">– </w:t>
      </w:r>
      <w:r w:rsidRPr="004D4D62">
        <w:rPr>
          <w:rFonts w:ascii="Times New Roman" w:hAnsi="Times New Roman"/>
          <w:sz w:val="24"/>
          <w:szCs w:val="24"/>
        </w:rPr>
        <w:t>подготовку рефератов.</w:t>
      </w:r>
    </w:p>
    <w:p w:rsidR="00CD33A1" w:rsidRPr="00456521" w:rsidRDefault="00CD33A1" w:rsidP="00CD33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CD33A1" w:rsidRDefault="00CD33A1" w:rsidP="00CD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32"/>
        </w:rPr>
      </w:pPr>
      <w:r w:rsidRPr="00456521">
        <w:rPr>
          <w:rFonts w:ascii="Times New Roman" w:eastAsia="Calibri" w:hAnsi="Times New Roman"/>
          <w:b/>
          <w:bCs/>
          <w:sz w:val="24"/>
          <w:szCs w:val="32"/>
        </w:rPr>
        <w:t>10.</w:t>
      </w:r>
      <w:r w:rsidRPr="00456521">
        <w:rPr>
          <w:rFonts w:ascii="Times New Roman" w:eastAsia="Calibri" w:hAnsi="Times New Roman"/>
          <w:b/>
          <w:bCs/>
          <w:sz w:val="24"/>
          <w:szCs w:val="32"/>
        </w:rPr>
        <w:tab/>
        <w:t xml:space="preserve"> ОЦЕНОЧНЫЕ СРЕДСТВА</w:t>
      </w:r>
    </w:p>
    <w:p w:rsidR="00CD33A1" w:rsidRPr="00456521" w:rsidRDefault="00CD33A1" w:rsidP="00CD33A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56521">
        <w:rPr>
          <w:rFonts w:ascii="Times New Roman" w:hAnsi="Times New Roman"/>
          <w:b/>
          <w:bCs/>
          <w:sz w:val="28"/>
          <w:szCs w:val="28"/>
        </w:rPr>
        <w:t>Типовые оценочные средства для текущего контроля</w:t>
      </w:r>
    </w:p>
    <w:p w:rsidR="00CD33A1" w:rsidRDefault="00CD33A1" w:rsidP="00CD33A1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3375F4" w:rsidRDefault="003375F4" w:rsidP="003375F4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8F5B11">
        <w:rPr>
          <w:rFonts w:ascii="Times New Roman" w:hAnsi="Times New Roman"/>
          <w:b/>
          <w:sz w:val="28"/>
          <w:szCs w:val="28"/>
        </w:rPr>
        <w:t>Перечень вопросов для устного опроса</w:t>
      </w:r>
    </w:p>
    <w:p w:rsidR="0008454D" w:rsidRDefault="003375F4" w:rsidP="0008454D">
      <w:pPr>
        <w:suppressAutoHyphens/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  <w:lang w:val="tt-RU"/>
        </w:rPr>
      </w:pPr>
      <w:r w:rsidRPr="0008454D">
        <w:rPr>
          <w:rFonts w:ascii="Times New Roman" w:hAnsi="Times New Roman"/>
          <w:b/>
          <w:sz w:val="24"/>
          <w:szCs w:val="24"/>
        </w:rPr>
        <w:t xml:space="preserve">Тема 1. </w:t>
      </w:r>
      <w:r w:rsidRPr="0008454D">
        <w:rPr>
          <w:rFonts w:ascii="Times New Roman" w:hAnsi="Times New Roman"/>
          <w:b/>
          <w:sz w:val="24"/>
          <w:szCs w:val="24"/>
          <w:lang w:val="tt-RU"/>
        </w:rPr>
        <w:t>Поэтика и текст.</w:t>
      </w:r>
    </w:p>
    <w:p w:rsidR="0008454D" w:rsidRDefault="003375F4" w:rsidP="0008454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454D">
        <w:rPr>
          <w:rFonts w:ascii="Times New Roman" w:hAnsi="Times New Roman"/>
          <w:sz w:val="24"/>
          <w:szCs w:val="24"/>
        </w:rPr>
        <w:t xml:space="preserve">Филология и изучение текста. </w:t>
      </w:r>
    </w:p>
    <w:p w:rsidR="0008454D" w:rsidRDefault="003375F4" w:rsidP="0008454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454D">
        <w:rPr>
          <w:rFonts w:ascii="Times New Roman" w:hAnsi="Times New Roman"/>
          <w:sz w:val="24"/>
          <w:szCs w:val="24"/>
        </w:rPr>
        <w:t xml:space="preserve">Текст и его признаки. </w:t>
      </w:r>
      <w:proofErr w:type="spellStart"/>
      <w:r w:rsidRPr="0008454D">
        <w:rPr>
          <w:rFonts w:ascii="Times New Roman" w:hAnsi="Times New Roman"/>
          <w:sz w:val="24"/>
          <w:szCs w:val="24"/>
        </w:rPr>
        <w:t>Претекст</w:t>
      </w:r>
      <w:proofErr w:type="spellEnd"/>
      <w:r w:rsidRPr="0008454D">
        <w:rPr>
          <w:rFonts w:ascii="Times New Roman" w:hAnsi="Times New Roman"/>
          <w:sz w:val="24"/>
          <w:szCs w:val="24"/>
        </w:rPr>
        <w:t xml:space="preserve">, подтекст, </w:t>
      </w:r>
      <w:proofErr w:type="spellStart"/>
      <w:r w:rsidRPr="0008454D">
        <w:rPr>
          <w:rFonts w:ascii="Times New Roman" w:hAnsi="Times New Roman"/>
          <w:sz w:val="24"/>
          <w:szCs w:val="24"/>
        </w:rPr>
        <w:t>надтекст</w:t>
      </w:r>
      <w:proofErr w:type="spellEnd"/>
      <w:r w:rsidRPr="0008454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8454D">
        <w:rPr>
          <w:rFonts w:ascii="Times New Roman" w:hAnsi="Times New Roman"/>
          <w:sz w:val="24"/>
          <w:szCs w:val="24"/>
        </w:rPr>
        <w:t>метатекст</w:t>
      </w:r>
      <w:proofErr w:type="spellEnd"/>
      <w:r w:rsidRPr="0008454D">
        <w:rPr>
          <w:rFonts w:ascii="Times New Roman" w:hAnsi="Times New Roman"/>
          <w:sz w:val="24"/>
          <w:szCs w:val="24"/>
        </w:rPr>
        <w:t xml:space="preserve">. </w:t>
      </w:r>
    </w:p>
    <w:p w:rsidR="0008454D" w:rsidRDefault="003375F4" w:rsidP="0008454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454D">
        <w:rPr>
          <w:rFonts w:ascii="Times New Roman" w:hAnsi="Times New Roman"/>
          <w:sz w:val="24"/>
          <w:szCs w:val="24"/>
        </w:rPr>
        <w:t xml:space="preserve">Значения понятия «автор». </w:t>
      </w:r>
    </w:p>
    <w:p w:rsidR="0008454D" w:rsidRDefault="003375F4" w:rsidP="0008454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454D">
        <w:rPr>
          <w:rFonts w:ascii="Times New Roman" w:hAnsi="Times New Roman"/>
          <w:sz w:val="24"/>
          <w:szCs w:val="24"/>
        </w:rPr>
        <w:t xml:space="preserve">Произведение и его признаки. Целостность произведения. Художественный мир произведения. </w:t>
      </w:r>
    </w:p>
    <w:p w:rsidR="0008454D" w:rsidRDefault="003375F4" w:rsidP="0008454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454D">
        <w:rPr>
          <w:rFonts w:ascii="Times New Roman" w:hAnsi="Times New Roman"/>
          <w:sz w:val="24"/>
          <w:szCs w:val="24"/>
        </w:rPr>
        <w:t xml:space="preserve">Произведение как объектно-субъектная структура. </w:t>
      </w:r>
    </w:p>
    <w:p w:rsidR="0008454D" w:rsidRDefault="003375F4" w:rsidP="0008454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454D">
        <w:rPr>
          <w:rFonts w:ascii="Times New Roman" w:hAnsi="Times New Roman"/>
          <w:sz w:val="24"/>
          <w:szCs w:val="24"/>
        </w:rPr>
        <w:t xml:space="preserve">Внешняя и внутренняя композиция текста. Архитектоника текста. </w:t>
      </w:r>
      <w:proofErr w:type="spellStart"/>
      <w:r w:rsidRPr="0008454D">
        <w:rPr>
          <w:rFonts w:ascii="Times New Roman" w:hAnsi="Times New Roman"/>
          <w:sz w:val="24"/>
          <w:szCs w:val="24"/>
        </w:rPr>
        <w:t>Нарративность</w:t>
      </w:r>
      <w:proofErr w:type="spellEnd"/>
      <w:r w:rsidRPr="0008454D">
        <w:rPr>
          <w:rFonts w:ascii="Times New Roman" w:hAnsi="Times New Roman"/>
          <w:sz w:val="24"/>
          <w:szCs w:val="24"/>
        </w:rPr>
        <w:t xml:space="preserve"> текста. Содержательная и конструктивная функции элемента. </w:t>
      </w:r>
    </w:p>
    <w:p w:rsidR="003375F4" w:rsidRPr="0008454D" w:rsidRDefault="003375F4" w:rsidP="0008454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val="tt-RU"/>
        </w:rPr>
      </w:pPr>
      <w:r w:rsidRPr="0008454D">
        <w:rPr>
          <w:rFonts w:ascii="Times New Roman" w:hAnsi="Times New Roman"/>
          <w:sz w:val="24"/>
          <w:szCs w:val="24"/>
        </w:rPr>
        <w:t>Элементы художественного целого. Значимые позиции в тексте.</w:t>
      </w:r>
    </w:p>
    <w:p w:rsidR="003375F4" w:rsidRPr="0008454D" w:rsidRDefault="003375F4" w:rsidP="0008454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375F4" w:rsidRPr="0008454D" w:rsidRDefault="003375F4" w:rsidP="0008454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val="tt-RU"/>
        </w:rPr>
      </w:pPr>
      <w:r w:rsidRPr="0008454D">
        <w:rPr>
          <w:rFonts w:ascii="Times New Roman" w:hAnsi="Times New Roman"/>
          <w:b/>
          <w:bCs/>
          <w:sz w:val="24"/>
          <w:szCs w:val="24"/>
        </w:rPr>
        <w:lastRenderedPageBreak/>
        <w:t>Тема 2. Стихотворный текст и понятийный аппарат его анализа</w:t>
      </w:r>
      <w:r w:rsidRPr="0008454D">
        <w:rPr>
          <w:rFonts w:ascii="Times New Roman" w:hAnsi="Times New Roman"/>
          <w:b/>
          <w:bCs/>
          <w:sz w:val="24"/>
          <w:szCs w:val="24"/>
          <w:lang w:val="tt-RU"/>
        </w:rPr>
        <w:t>.</w:t>
      </w:r>
    </w:p>
    <w:p w:rsidR="0008454D" w:rsidRDefault="003375F4" w:rsidP="0008454D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8454D">
        <w:rPr>
          <w:rFonts w:ascii="Times New Roman" w:hAnsi="Times New Roman"/>
          <w:sz w:val="24"/>
          <w:szCs w:val="24"/>
        </w:rPr>
        <w:t xml:space="preserve">Стих и проза как типы художественной речи. </w:t>
      </w:r>
    </w:p>
    <w:p w:rsidR="0008454D" w:rsidRDefault="003375F4" w:rsidP="0008454D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8454D">
        <w:rPr>
          <w:rFonts w:ascii="Times New Roman" w:hAnsi="Times New Roman"/>
          <w:sz w:val="24"/>
          <w:szCs w:val="24"/>
        </w:rPr>
        <w:t xml:space="preserve">Системы стихосложения как способы измерения речи. Алгоритм определения поэтического размера. </w:t>
      </w:r>
    </w:p>
    <w:p w:rsidR="0008454D" w:rsidRDefault="003375F4" w:rsidP="0008454D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8454D">
        <w:rPr>
          <w:rFonts w:ascii="Times New Roman" w:hAnsi="Times New Roman"/>
          <w:sz w:val="24"/>
          <w:szCs w:val="24"/>
        </w:rPr>
        <w:t xml:space="preserve">Субъективная организация текста. </w:t>
      </w:r>
    </w:p>
    <w:p w:rsidR="0008454D" w:rsidRDefault="003375F4" w:rsidP="0008454D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8454D">
        <w:rPr>
          <w:rFonts w:ascii="Times New Roman" w:hAnsi="Times New Roman"/>
          <w:sz w:val="24"/>
          <w:szCs w:val="24"/>
        </w:rPr>
        <w:t xml:space="preserve">Строфичность / </w:t>
      </w:r>
      <w:proofErr w:type="spellStart"/>
      <w:r w:rsidRPr="0008454D">
        <w:rPr>
          <w:rFonts w:ascii="Times New Roman" w:hAnsi="Times New Roman"/>
          <w:sz w:val="24"/>
          <w:szCs w:val="24"/>
        </w:rPr>
        <w:t>нестрофичность</w:t>
      </w:r>
      <w:proofErr w:type="spellEnd"/>
      <w:r w:rsidRPr="0008454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08454D">
        <w:rPr>
          <w:rFonts w:ascii="Times New Roman" w:hAnsi="Times New Roman"/>
          <w:sz w:val="24"/>
          <w:szCs w:val="24"/>
        </w:rPr>
        <w:t>рифмованность</w:t>
      </w:r>
      <w:proofErr w:type="spellEnd"/>
      <w:r w:rsidRPr="0008454D">
        <w:rPr>
          <w:rFonts w:ascii="Times New Roman" w:hAnsi="Times New Roman"/>
          <w:sz w:val="24"/>
          <w:szCs w:val="24"/>
        </w:rPr>
        <w:t xml:space="preserve"> /</w:t>
      </w:r>
      <w:r w:rsidRPr="0008454D">
        <w:rPr>
          <w:rFonts w:ascii="Times New Roman" w:hAnsi="Times New Roman"/>
          <w:sz w:val="24"/>
          <w:szCs w:val="24"/>
          <w:lang w:val="tt-RU"/>
        </w:rPr>
        <w:t xml:space="preserve"> </w:t>
      </w:r>
      <w:proofErr w:type="spellStart"/>
      <w:r w:rsidRPr="0008454D">
        <w:rPr>
          <w:rFonts w:ascii="Times New Roman" w:hAnsi="Times New Roman"/>
          <w:sz w:val="24"/>
          <w:szCs w:val="24"/>
        </w:rPr>
        <w:t>н</w:t>
      </w:r>
      <w:r w:rsidR="0008454D">
        <w:rPr>
          <w:rFonts w:ascii="Times New Roman" w:hAnsi="Times New Roman"/>
          <w:sz w:val="24"/>
          <w:szCs w:val="24"/>
        </w:rPr>
        <w:t>ерифмованность</w:t>
      </w:r>
      <w:proofErr w:type="spellEnd"/>
      <w:r w:rsidR="0008454D">
        <w:rPr>
          <w:rFonts w:ascii="Times New Roman" w:hAnsi="Times New Roman"/>
          <w:sz w:val="24"/>
          <w:szCs w:val="24"/>
        </w:rPr>
        <w:t>, длина строки.</w:t>
      </w:r>
    </w:p>
    <w:p w:rsidR="0008454D" w:rsidRDefault="003375F4" w:rsidP="0008454D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8454D">
        <w:rPr>
          <w:rFonts w:ascii="Times New Roman" w:hAnsi="Times New Roman"/>
          <w:sz w:val="24"/>
          <w:szCs w:val="24"/>
        </w:rPr>
        <w:t xml:space="preserve">Поэтический синтаксис и интонационно-ритмические особенности текста. </w:t>
      </w:r>
    </w:p>
    <w:p w:rsidR="0008454D" w:rsidRDefault="003375F4" w:rsidP="0008454D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8454D">
        <w:rPr>
          <w:rFonts w:ascii="Times New Roman" w:hAnsi="Times New Roman"/>
          <w:sz w:val="24"/>
          <w:szCs w:val="24"/>
        </w:rPr>
        <w:t xml:space="preserve">Виды рифмы, рифмовки, тропов. Элементы тематической организации: лирический сюжет, система персонажей, пространство и время, темы, мотивы и лейтмотив. </w:t>
      </w:r>
    </w:p>
    <w:p w:rsidR="0008454D" w:rsidRDefault="003375F4" w:rsidP="0008454D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8454D">
        <w:rPr>
          <w:rFonts w:ascii="Times New Roman" w:hAnsi="Times New Roman"/>
          <w:sz w:val="24"/>
          <w:szCs w:val="24"/>
        </w:rPr>
        <w:t xml:space="preserve">Заглавие, посвящение, эпиграф. </w:t>
      </w:r>
    </w:p>
    <w:p w:rsidR="0008454D" w:rsidRDefault="003375F4" w:rsidP="0008454D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8454D">
        <w:rPr>
          <w:rFonts w:ascii="Times New Roman" w:hAnsi="Times New Roman"/>
          <w:sz w:val="24"/>
          <w:szCs w:val="24"/>
        </w:rPr>
        <w:t xml:space="preserve">Жанрово-стилевые особенности текста. </w:t>
      </w:r>
    </w:p>
    <w:p w:rsidR="0008454D" w:rsidRDefault="003375F4" w:rsidP="0008454D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8454D">
        <w:rPr>
          <w:rFonts w:ascii="Times New Roman" w:hAnsi="Times New Roman"/>
          <w:sz w:val="24"/>
          <w:szCs w:val="24"/>
        </w:rPr>
        <w:t xml:space="preserve">«Чужое слово» в тексте: виды, формы, функции.   </w:t>
      </w:r>
    </w:p>
    <w:p w:rsidR="003375F4" w:rsidRPr="0008454D" w:rsidRDefault="003375F4" w:rsidP="0008454D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8454D">
        <w:rPr>
          <w:rFonts w:ascii="Times New Roman" w:hAnsi="Times New Roman"/>
          <w:sz w:val="24"/>
          <w:szCs w:val="24"/>
        </w:rPr>
        <w:t>Изложение понятийного текста анализа лирического произведения.</w:t>
      </w:r>
    </w:p>
    <w:p w:rsidR="003375F4" w:rsidRPr="0008454D" w:rsidRDefault="003375F4" w:rsidP="0008454D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</w:p>
    <w:p w:rsidR="003375F4" w:rsidRPr="0008454D" w:rsidRDefault="003375F4" w:rsidP="0008454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tt-RU"/>
        </w:rPr>
      </w:pPr>
      <w:r w:rsidRPr="0008454D">
        <w:rPr>
          <w:rFonts w:ascii="Times New Roman" w:hAnsi="Times New Roman"/>
          <w:b/>
          <w:bCs/>
          <w:sz w:val="24"/>
          <w:szCs w:val="24"/>
          <w:lang w:val="tt-RU"/>
        </w:rPr>
        <w:t xml:space="preserve">Тема 3. </w:t>
      </w:r>
      <w:r w:rsidRPr="0008454D">
        <w:rPr>
          <w:rFonts w:ascii="Times New Roman" w:hAnsi="Times New Roman"/>
          <w:b/>
          <w:sz w:val="24"/>
          <w:szCs w:val="24"/>
        </w:rPr>
        <w:t>Анализ стихотворного текста</w:t>
      </w:r>
      <w:r w:rsidRPr="0008454D">
        <w:rPr>
          <w:rFonts w:ascii="Times New Roman" w:hAnsi="Times New Roman"/>
          <w:b/>
          <w:sz w:val="24"/>
          <w:szCs w:val="24"/>
          <w:lang w:val="tt-RU"/>
        </w:rPr>
        <w:t>.</w:t>
      </w:r>
    </w:p>
    <w:p w:rsidR="0008454D" w:rsidRDefault="003375F4" w:rsidP="0008454D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8454D">
        <w:rPr>
          <w:rFonts w:ascii="Times New Roman" w:hAnsi="Times New Roman"/>
          <w:sz w:val="24"/>
          <w:szCs w:val="24"/>
        </w:rPr>
        <w:t xml:space="preserve">Строфика как стержень композиции. </w:t>
      </w:r>
    </w:p>
    <w:p w:rsidR="0008454D" w:rsidRDefault="003375F4" w:rsidP="0008454D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8454D">
        <w:rPr>
          <w:rFonts w:ascii="Times New Roman" w:hAnsi="Times New Roman"/>
          <w:sz w:val="24"/>
          <w:szCs w:val="24"/>
        </w:rPr>
        <w:t xml:space="preserve">Принцип связи-противопоставления. </w:t>
      </w:r>
    </w:p>
    <w:p w:rsidR="0008454D" w:rsidRDefault="003375F4" w:rsidP="0008454D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8454D">
        <w:rPr>
          <w:rFonts w:ascii="Times New Roman" w:hAnsi="Times New Roman"/>
          <w:sz w:val="24"/>
          <w:szCs w:val="24"/>
        </w:rPr>
        <w:t>Реализация принципа в строфике, в начальных и конечных знаковых позициях, в системе персонажей.</w:t>
      </w:r>
    </w:p>
    <w:p w:rsidR="0008454D" w:rsidRDefault="003375F4" w:rsidP="0008454D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8454D">
        <w:rPr>
          <w:rFonts w:ascii="Times New Roman" w:hAnsi="Times New Roman"/>
          <w:sz w:val="24"/>
          <w:szCs w:val="24"/>
        </w:rPr>
        <w:t xml:space="preserve"> Сюжет и фонетический строй. Лирический субъект</w:t>
      </w:r>
      <w:r w:rsidR="0008454D">
        <w:rPr>
          <w:rFonts w:ascii="Times New Roman" w:hAnsi="Times New Roman"/>
          <w:sz w:val="24"/>
          <w:szCs w:val="24"/>
        </w:rPr>
        <w:t xml:space="preserve"> и система персонажей, тропика.</w:t>
      </w:r>
    </w:p>
    <w:p w:rsidR="0008454D" w:rsidRDefault="003375F4" w:rsidP="0008454D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8454D">
        <w:rPr>
          <w:rFonts w:ascii="Times New Roman" w:hAnsi="Times New Roman"/>
          <w:sz w:val="24"/>
          <w:szCs w:val="24"/>
        </w:rPr>
        <w:t xml:space="preserve">Синтаксис и строфика. </w:t>
      </w:r>
    </w:p>
    <w:p w:rsidR="003375F4" w:rsidRPr="0008454D" w:rsidRDefault="003375F4" w:rsidP="0008454D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8454D">
        <w:rPr>
          <w:rFonts w:ascii="Times New Roman" w:hAnsi="Times New Roman"/>
          <w:sz w:val="24"/>
          <w:szCs w:val="24"/>
        </w:rPr>
        <w:t>Хронотоп</w:t>
      </w:r>
      <w:proofErr w:type="spellEnd"/>
      <w:r w:rsidRPr="0008454D">
        <w:rPr>
          <w:rFonts w:ascii="Times New Roman" w:hAnsi="Times New Roman"/>
          <w:sz w:val="24"/>
          <w:szCs w:val="24"/>
        </w:rPr>
        <w:t>.</w:t>
      </w:r>
      <w:r w:rsidRPr="0008454D">
        <w:rPr>
          <w:rFonts w:ascii="Times New Roman" w:hAnsi="Times New Roman"/>
          <w:sz w:val="24"/>
          <w:szCs w:val="24"/>
        </w:rPr>
        <w:tab/>
      </w:r>
    </w:p>
    <w:p w:rsidR="003375F4" w:rsidRPr="0008454D" w:rsidRDefault="003375F4" w:rsidP="0008454D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</w:p>
    <w:p w:rsidR="003375F4" w:rsidRPr="0008454D" w:rsidRDefault="003375F4" w:rsidP="0008454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tt-RU"/>
        </w:rPr>
      </w:pPr>
      <w:r w:rsidRPr="0008454D">
        <w:rPr>
          <w:rFonts w:ascii="Times New Roman" w:hAnsi="Times New Roman"/>
          <w:b/>
          <w:bCs/>
          <w:sz w:val="24"/>
          <w:szCs w:val="24"/>
          <w:lang w:val="tt-RU"/>
        </w:rPr>
        <w:t xml:space="preserve">Тема 4. </w:t>
      </w:r>
      <w:r w:rsidRPr="0008454D">
        <w:rPr>
          <w:rFonts w:ascii="Times New Roman" w:hAnsi="Times New Roman"/>
          <w:b/>
          <w:sz w:val="24"/>
          <w:szCs w:val="24"/>
        </w:rPr>
        <w:t>Прозаический текст и понятийный аппарат его анализа</w:t>
      </w:r>
      <w:r w:rsidRPr="0008454D">
        <w:rPr>
          <w:rFonts w:ascii="Times New Roman" w:hAnsi="Times New Roman"/>
          <w:b/>
          <w:sz w:val="24"/>
          <w:szCs w:val="24"/>
          <w:lang w:val="tt-RU"/>
        </w:rPr>
        <w:t>.</w:t>
      </w:r>
    </w:p>
    <w:p w:rsidR="0008454D" w:rsidRDefault="003375F4" w:rsidP="0008454D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8454D">
        <w:rPr>
          <w:rFonts w:ascii="Times New Roman" w:hAnsi="Times New Roman"/>
          <w:sz w:val="24"/>
          <w:szCs w:val="24"/>
        </w:rPr>
        <w:t xml:space="preserve">Прозаический текст и понятийный аппарат его анализа. </w:t>
      </w:r>
    </w:p>
    <w:p w:rsidR="0008454D" w:rsidRDefault="003375F4" w:rsidP="0008454D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8454D">
        <w:rPr>
          <w:rFonts w:ascii="Times New Roman" w:hAnsi="Times New Roman"/>
          <w:sz w:val="24"/>
          <w:szCs w:val="24"/>
        </w:rPr>
        <w:t xml:space="preserve">Повествовательная композиция, формы речи, формы субъекта речи. </w:t>
      </w:r>
    </w:p>
    <w:p w:rsidR="0008454D" w:rsidRDefault="003375F4" w:rsidP="0008454D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8454D">
        <w:rPr>
          <w:rFonts w:ascii="Times New Roman" w:hAnsi="Times New Roman"/>
          <w:sz w:val="24"/>
          <w:szCs w:val="24"/>
        </w:rPr>
        <w:t xml:space="preserve">Абзацное членение текста, </w:t>
      </w:r>
      <w:proofErr w:type="spellStart"/>
      <w:r w:rsidRPr="0008454D">
        <w:rPr>
          <w:rFonts w:ascii="Times New Roman" w:hAnsi="Times New Roman"/>
          <w:sz w:val="24"/>
          <w:szCs w:val="24"/>
        </w:rPr>
        <w:t>рамочность</w:t>
      </w:r>
      <w:proofErr w:type="spellEnd"/>
      <w:r w:rsidRPr="0008454D">
        <w:rPr>
          <w:rFonts w:ascii="Times New Roman" w:hAnsi="Times New Roman"/>
          <w:sz w:val="24"/>
          <w:szCs w:val="24"/>
        </w:rPr>
        <w:t xml:space="preserve"> текста, соотношение начала и конца.</w:t>
      </w:r>
    </w:p>
    <w:p w:rsidR="0008454D" w:rsidRDefault="003375F4" w:rsidP="0008454D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8454D">
        <w:rPr>
          <w:rFonts w:ascii="Times New Roman" w:hAnsi="Times New Roman"/>
          <w:sz w:val="24"/>
          <w:szCs w:val="24"/>
        </w:rPr>
        <w:t xml:space="preserve">Фабула и сюжет, система персонажей. </w:t>
      </w:r>
    </w:p>
    <w:p w:rsidR="0008454D" w:rsidRDefault="003375F4" w:rsidP="0008454D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8454D">
        <w:rPr>
          <w:rFonts w:ascii="Times New Roman" w:hAnsi="Times New Roman"/>
          <w:sz w:val="24"/>
          <w:szCs w:val="24"/>
        </w:rPr>
        <w:t xml:space="preserve">Пространство и время, предметно-вещный мир и его элементы, темы и мотивы. </w:t>
      </w:r>
    </w:p>
    <w:p w:rsidR="0008454D" w:rsidRDefault="003375F4" w:rsidP="0008454D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8454D">
        <w:rPr>
          <w:rFonts w:ascii="Times New Roman" w:hAnsi="Times New Roman"/>
          <w:sz w:val="24"/>
          <w:szCs w:val="24"/>
        </w:rPr>
        <w:t xml:space="preserve">Ритм прозаического текста, речевой строй. </w:t>
      </w:r>
    </w:p>
    <w:p w:rsidR="0008454D" w:rsidRDefault="003375F4" w:rsidP="0008454D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8454D">
        <w:rPr>
          <w:rFonts w:ascii="Times New Roman" w:hAnsi="Times New Roman"/>
          <w:sz w:val="24"/>
          <w:szCs w:val="24"/>
        </w:rPr>
        <w:t xml:space="preserve">Жанрово-стилевые особенности текста. Заглавие, посвящение, эпиграф. </w:t>
      </w:r>
    </w:p>
    <w:p w:rsidR="0008454D" w:rsidRDefault="003375F4" w:rsidP="0008454D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8454D">
        <w:rPr>
          <w:rFonts w:ascii="Times New Roman" w:hAnsi="Times New Roman"/>
          <w:sz w:val="24"/>
          <w:szCs w:val="24"/>
        </w:rPr>
        <w:t xml:space="preserve">«Чужое слово» в тексте: виды, формы, функции. </w:t>
      </w:r>
    </w:p>
    <w:p w:rsidR="003375F4" w:rsidRPr="0008454D" w:rsidRDefault="003375F4" w:rsidP="0008454D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8454D">
        <w:rPr>
          <w:rFonts w:ascii="Times New Roman" w:hAnsi="Times New Roman"/>
          <w:sz w:val="24"/>
          <w:szCs w:val="24"/>
        </w:rPr>
        <w:t>Изложение понятийного текста анализа прозаического произведения.</w:t>
      </w:r>
    </w:p>
    <w:p w:rsidR="003375F4" w:rsidRPr="0008454D" w:rsidRDefault="003375F4" w:rsidP="0008454D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D33A1" w:rsidRPr="0008454D" w:rsidRDefault="00CD33A1" w:rsidP="000845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D33A1" w:rsidRPr="0008454D" w:rsidRDefault="00CD33A1" w:rsidP="0008454D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567" w:firstLine="709"/>
        <w:jc w:val="center"/>
        <w:rPr>
          <w:rFonts w:ascii="Times New Roman" w:hAnsi="Times New Roman"/>
          <w:b/>
          <w:sz w:val="24"/>
          <w:szCs w:val="24"/>
        </w:rPr>
      </w:pPr>
      <w:r w:rsidRPr="0008454D">
        <w:rPr>
          <w:rFonts w:ascii="Times New Roman" w:hAnsi="Times New Roman"/>
          <w:b/>
          <w:sz w:val="24"/>
          <w:szCs w:val="24"/>
        </w:rPr>
        <w:t>Перечень зачетных  вопросов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</w:rPr>
        <w:t xml:space="preserve">Проблематика художественного произведения. 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</w:rPr>
        <w:t xml:space="preserve">Идейный мир произведения. 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</w:rPr>
        <w:t>Объектный и субъектный уровни формы.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</w:rPr>
        <w:t xml:space="preserve">Автор и герой в литературном произведении: 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</w:rPr>
        <w:t>Тематика художественного произведения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</w:rPr>
        <w:t xml:space="preserve">Сюжет и фабула. 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</w:rPr>
        <w:t>Типы конфликта (эпическое, драматическое произведение).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</w:rPr>
        <w:t>Художественное пространство и время.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</w:rPr>
        <w:t xml:space="preserve">Мотив в художественном произведении. 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  <w:lang w:val="tt-RU"/>
        </w:rPr>
        <w:t xml:space="preserve"> </w:t>
      </w:r>
      <w:r w:rsidRPr="0008454D">
        <w:rPr>
          <w:color w:val="000000"/>
        </w:rPr>
        <w:t>Формально-содержательная структура мотива. Мотив и лейтмотив.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  <w:lang w:val="tt-RU"/>
        </w:rPr>
        <w:t xml:space="preserve"> </w:t>
      </w:r>
      <w:r w:rsidRPr="0008454D">
        <w:rPr>
          <w:color w:val="000000"/>
        </w:rPr>
        <w:t>Субъектная организация произведения. Субъект речи и субъект сознания.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  <w:lang w:val="tt-RU"/>
        </w:rPr>
        <w:t xml:space="preserve"> </w:t>
      </w:r>
      <w:r w:rsidRPr="0008454D">
        <w:rPr>
          <w:color w:val="000000"/>
        </w:rPr>
        <w:t>Образ художественный.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  <w:lang w:val="tt-RU"/>
        </w:rPr>
        <w:t xml:space="preserve"> </w:t>
      </w:r>
      <w:r w:rsidRPr="0008454D">
        <w:rPr>
          <w:color w:val="000000"/>
        </w:rPr>
        <w:t>Перевод художественный.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  <w:lang w:val="tt-RU"/>
        </w:rPr>
        <w:t xml:space="preserve"> </w:t>
      </w:r>
      <w:r w:rsidRPr="0008454D">
        <w:rPr>
          <w:color w:val="000000"/>
        </w:rPr>
        <w:t xml:space="preserve">Анализ художественного произведения в единстве содержания и формы. 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  <w:lang w:val="tt-RU"/>
        </w:rPr>
        <w:t xml:space="preserve"> </w:t>
      </w:r>
      <w:r w:rsidRPr="0008454D">
        <w:rPr>
          <w:color w:val="000000"/>
        </w:rPr>
        <w:t xml:space="preserve">Универсальные смысловые критерии интерпретации художественного текста. 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  <w:lang w:val="tt-RU"/>
        </w:rPr>
        <w:lastRenderedPageBreak/>
        <w:t xml:space="preserve"> </w:t>
      </w:r>
      <w:r w:rsidRPr="0008454D">
        <w:rPr>
          <w:color w:val="000000"/>
        </w:rPr>
        <w:t xml:space="preserve">Психологический метод в анализе художественного произведения. 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  <w:lang w:val="tt-RU"/>
        </w:rPr>
        <w:t xml:space="preserve"> </w:t>
      </w:r>
      <w:r w:rsidRPr="0008454D">
        <w:rPr>
          <w:color w:val="000000"/>
        </w:rPr>
        <w:t xml:space="preserve">Психоаналитический метод в анализе художественного произведения. 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  <w:lang w:val="tt-RU"/>
        </w:rPr>
        <w:t xml:space="preserve"> </w:t>
      </w:r>
      <w:r w:rsidRPr="0008454D">
        <w:rPr>
          <w:color w:val="000000"/>
        </w:rPr>
        <w:t xml:space="preserve">Интуитивистский метод в анализе художественного произведения. 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  <w:lang w:val="tt-RU"/>
        </w:rPr>
        <w:t xml:space="preserve"> </w:t>
      </w:r>
      <w:r w:rsidRPr="0008454D">
        <w:rPr>
          <w:color w:val="000000"/>
        </w:rPr>
        <w:t xml:space="preserve">Социологический подход к анализу художественного произведения. 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  <w:lang w:val="tt-RU"/>
        </w:rPr>
        <w:t xml:space="preserve"> </w:t>
      </w:r>
      <w:r w:rsidRPr="0008454D">
        <w:rPr>
          <w:color w:val="000000"/>
        </w:rPr>
        <w:t xml:space="preserve">Формальный метод в анализе художественного произведения. 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  <w:lang w:val="tt-RU"/>
        </w:rPr>
        <w:t xml:space="preserve"> </w:t>
      </w:r>
      <w:r w:rsidRPr="0008454D">
        <w:rPr>
          <w:color w:val="000000"/>
        </w:rPr>
        <w:t xml:space="preserve">Герменевтика и рецептивная эстетика. 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  <w:lang w:val="tt-RU"/>
        </w:rPr>
        <w:t xml:space="preserve"> </w:t>
      </w:r>
      <w:r w:rsidRPr="0008454D">
        <w:rPr>
          <w:color w:val="000000"/>
        </w:rPr>
        <w:t xml:space="preserve">Категории пространства и времени в анализе художественного произведения. 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  <w:lang w:val="tt-RU"/>
        </w:rPr>
        <w:t xml:space="preserve"> </w:t>
      </w:r>
      <w:r w:rsidRPr="0008454D">
        <w:rPr>
          <w:color w:val="000000"/>
        </w:rPr>
        <w:t xml:space="preserve">Концептуальный характер конфликта в художественном тексте. 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  <w:lang w:val="tt-RU"/>
        </w:rPr>
        <w:t xml:space="preserve"> </w:t>
      </w:r>
      <w:r w:rsidRPr="0008454D">
        <w:rPr>
          <w:color w:val="000000"/>
        </w:rPr>
        <w:t xml:space="preserve">Предметный мир и художественная концепция жизни. 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  <w:lang w:val="tt-RU"/>
        </w:rPr>
        <w:t xml:space="preserve"> </w:t>
      </w:r>
      <w:r w:rsidRPr="0008454D">
        <w:rPr>
          <w:color w:val="000000"/>
        </w:rPr>
        <w:t xml:space="preserve">Вычленение «сильных позиций» в тексте. 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  <w:lang w:val="tt-RU"/>
        </w:rPr>
        <w:t xml:space="preserve"> </w:t>
      </w:r>
      <w:r w:rsidRPr="0008454D">
        <w:rPr>
          <w:color w:val="000000"/>
        </w:rPr>
        <w:t xml:space="preserve">Анализ рамочных компонентов текста (имя автора; заглавие; имя героя; эпиграф; начало и конец текста; жанровый подзаголовок). 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  <w:lang w:val="tt-RU"/>
        </w:rPr>
        <w:t xml:space="preserve"> </w:t>
      </w:r>
      <w:r w:rsidRPr="0008454D">
        <w:rPr>
          <w:color w:val="000000"/>
        </w:rPr>
        <w:t>Дискуссионность ид</w:t>
      </w:r>
      <w:proofErr w:type="gramStart"/>
      <w:r w:rsidRPr="0008454D">
        <w:rPr>
          <w:color w:val="000000"/>
        </w:rPr>
        <w:t>еи ие</w:t>
      </w:r>
      <w:proofErr w:type="gramEnd"/>
      <w:r w:rsidRPr="0008454D">
        <w:rPr>
          <w:color w:val="000000"/>
        </w:rPr>
        <w:t xml:space="preserve">рархии смыслов в тексте. Роль подтекста. 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  <w:lang w:val="tt-RU"/>
        </w:rPr>
        <w:t xml:space="preserve"> </w:t>
      </w:r>
      <w:r w:rsidRPr="0008454D">
        <w:rPr>
          <w:color w:val="000000"/>
        </w:rPr>
        <w:t xml:space="preserve">Логическая конкретизация ценностных полюсов мира художественного произведения. 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  <w:lang w:val="tt-RU"/>
        </w:rPr>
        <w:t xml:space="preserve"> </w:t>
      </w:r>
      <w:r w:rsidRPr="0008454D">
        <w:rPr>
          <w:color w:val="000000"/>
        </w:rPr>
        <w:t xml:space="preserve">Литературный факт; соотношение литературы с "бытом". 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  <w:lang w:val="tt-RU"/>
        </w:rPr>
        <w:t xml:space="preserve"> </w:t>
      </w:r>
      <w:r w:rsidRPr="0008454D">
        <w:rPr>
          <w:color w:val="000000"/>
        </w:rPr>
        <w:t>Дескриптивный и герменевтический подход к тексту.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  <w:lang w:val="tt-RU"/>
        </w:rPr>
        <w:t xml:space="preserve"> </w:t>
      </w:r>
      <w:r w:rsidRPr="0008454D">
        <w:rPr>
          <w:color w:val="000000"/>
        </w:rPr>
        <w:t>Жанровое мышление и массовая литература.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  <w:lang w:val="tt-RU"/>
        </w:rPr>
        <w:t xml:space="preserve"> </w:t>
      </w:r>
      <w:r w:rsidRPr="0008454D">
        <w:rPr>
          <w:color w:val="000000"/>
        </w:rPr>
        <w:t>Основные системы стихосложения. Поэтический метр. Строфика. Семантика метра.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  <w:lang w:val="tt-RU"/>
        </w:rPr>
        <w:t xml:space="preserve"> </w:t>
      </w:r>
      <w:r w:rsidRPr="0008454D">
        <w:rPr>
          <w:color w:val="000000"/>
        </w:rPr>
        <w:t xml:space="preserve">Повествование. Проблема сюжета. 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  <w:lang w:val="tt-RU"/>
        </w:rPr>
        <w:t xml:space="preserve"> </w:t>
      </w:r>
      <w:r w:rsidRPr="0008454D">
        <w:rPr>
          <w:color w:val="000000"/>
        </w:rPr>
        <w:t xml:space="preserve">Актантная структура повествовательного текста. 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  <w:lang w:val="tt-RU"/>
        </w:rPr>
        <w:t xml:space="preserve"> </w:t>
      </w:r>
      <w:r w:rsidRPr="0008454D">
        <w:rPr>
          <w:color w:val="000000"/>
        </w:rPr>
        <w:t>Повествовательное время и его трансформации.</w:t>
      </w:r>
    </w:p>
    <w:p w:rsidR="00CD33A1" w:rsidRPr="0008454D" w:rsidRDefault="00CD33A1" w:rsidP="0008454D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8454D">
        <w:rPr>
          <w:color w:val="000000"/>
          <w:lang w:val="tt-RU"/>
        </w:rPr>
        <w:t xml:space="preserve"> </w:t>
      </w:r>
      <w:proofErr w:type="spellStart"/>
      <w:r w:rsidRPr="0008454D">
        <w:rPr>
          <w:color w:val="000000"/>
        </w:rPr>
        <w:t>Интертекстуальные</w:t>
      </w:r>
      <w:proofErr w:type="spellEnd"/>
      <w:r w:rsidRPr="0008454D">
        <w:rPr>
          <w:color w:val="000000"/>
        </w:rPr>
        <w:t xml:space="preserve"> отношения в литературе. </w:t>
      </w:r>
    </w:p>
    <w:p w:rsidR="00CD33A1" w:rsidRPr="0008454D" w:rsidRDefault="00CD33A1" w:rsidP="0008454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CD33A1" w:rsidRPr="0008454D" w:rsidRDefault="00CD33A1" w:rsidP="0008454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08454D">
        <w:rPr>
          <w:rFonts w:ascii="Times New Roman" w:hAnsi="Times New Roman"/>
          <w:b/>
          <w:sz w:val="24"/>
          <w:szCs w:val="24"/>
        </w:rPr>
        <w:t>Критерии оценки промежуточной аттестации</w:t>
      </w:r>
    </w:p>
    <w:p w:rsidR="00CD33A1" w:rsidRPr="0008454D" w:rsidRDefault="00CD33A1" w:rsidP="0008454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D33A1" w:rsidRPr="0008454D" w:rsidRDefault="00CD33A1" w:rsidP="0008454D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right"/>
        <w:rPr>
          <w:rFonts w:ascii="Times New Roman" w:hAnsi="Times New Roman"/>
          <w:spacing w:val="-2"/>
          <w:sz w:val="24"/>
          <w:szCs w:val="24"/>
        </w:rPr>
      </w:pPr>
      <w:r w:rsidRPr="0008454D">
        <w:rPr>
          <w:rFonts w:ascii="Times New Roman" w:hAnsi="Times New Roman"/>
          <w:spacing w:val="-2"/>
          <w:sz w:val="24"/>
          <w:szCs w:val="24"/>
        </w:rPr>
        <w:t>Таблица 8</w:t>
      </w:r>
    </w:p>
    <w:p w:rsidR="00CD33A1" w:rsidRPr="0008454D" w:rsidRDefault="00CD33A1" w:rsidP="0008454D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center"/>
        <w:rPr>
          <w:rFonts w:ascii="Times New Roman" w:hAnsi="Times New Roman"/>
          <w:spacing w:val="-2"/>
          <w:sz w:val="24"/>
          <w:szCs w:val="24"/>
        </w:rPr>
      </w:pPr>
      <w:r w:rsidRPr="0008454D">
        <w:rPr>
          <w:rFonts w:ascii="Times New Roman" w:hAnsi="Times New Roman"/>
          <w:spacing w:val="-2"/>
          <w:sz w:val="24"/>
          <w:szCs w:val="24"/>
        </w:rPr>
        <w:t>Система оценки промежуточной аттестации</w:t>
      </w:r>
    </w:p>
    <w:p w:rsidR="00CD33A1" w:rsidRPr="0008454D" w:rsidRDefault="00CD33A1" w:rsidP="0008454D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center"/>
        <w:rPr>
          <w:rFonts w:ascii="Times New Roman" w:hAnsi="Times New Roman"/>
          <w:spacing w:val="-2"/>
          <w:sz w:val="24"/>
          <w:szCs w:val="24"/>
        </w:rPr>
      </w:pPr>
    </w:p>
    <w:p w:rsidR="00CD33A1" w:rsidRPr="0008454D" w:rsidRDefault="00CD33A1" w:rsidP="0008454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8454D">
        <w:rPr>
          <w:rFonts w:ascii="Times New Roman" w:hAnsi="Times New Roman"/>
          <w:sz w:val="24"/>
          <w:szCs w:val="24"/>
        </w:rPr>
        <w:t xml:space="preserve">Оценивание ответов проводится по системе </w:t>
      </w:r>
      <w:proofErr w:type="gramStart"/>
      <w:r w:rsidRPr="0008454D">
        <w:rPr>
          <w:rFonts w:ascii="Times New Roman" w:hAnsi="Times New Roman"/>
          <w:sz w:val="24"/>
          <w:szCs w:val="24"/>
        </w:rPr>
        <w:t>зачтено</w:t>
      </w:r>
      <w:proofErr w:type="gramEnd"/>
      <w:r w:rsidRPr="0008454D">
        <w:rPr>
          <w:rFonts w:ascii="Times New Roman" w:hAnsi="Times New Roman"/>
          <w:sz w:val="24"/>
          <w:szCs w:val="24"/>
        </w:rPr>
        <w:t>/не зачтено в соответствии со следующими критериями:</w:t>
      </w:r>
    </w:p>
    <w:p w:rsidR="00CD33A1" w:rsidRPr="0008454D" w:rsidRDefault="00CD33A1" w:rsidP="0008454D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</w:p>
    <w:tbl>
      <w:tblPr>
        <w:tblW w:w="996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01"/>
        <w:gridCol w:w="3864"/>
      </w:tblGrid>
      <w:tr w:rsidR="00CD33A1" w:rsidRPr="0008454D" w:rsidTr="008F5B11">
        <w:trPr>
          <w:trHeight w:val="468"/>
          <w:jc w:val="center"/>
        </w:trPr>
        <w:tc>
          <w:tcPr>
            <w:tcW w:w="61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D33A1" w:rsidRPr="0008454D" w:rsidRDefault="00CD33A1" w:rsidP="0008454D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08454D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Описание оценки в требованиях к уровню и объему компетенций</w:t>
            </w:r>
          </w:p>
        </w:tc>
        <w:tc>
          <w:tcPr>
            <w:tcW w:w="38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D33A1" w:rsidRPr="0008454D" w:rsidRDefault="00CD33A1" w:rsidP="0008454D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D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Словесное выражени</w:t>
            </w:r>
            <w:r w:rsidRPr="0008454D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  <w:p w:rsidR="00CD33A1" w:rsidRPr="0008454D" w:rsidRDefault="00CD33A1" w:rsidP="0008454D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08454D"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</w:tr>
      <w:tr w:rsidR="00CD33A1" w:rsidRPr="0008454D" w:rsidTr="008F5B11">
        <w:trPr>
          <w:trHeight w:val="361"/>
          <w:jc w:val="center"/>
        </w:trPr>
        <w:tc>
          <w:tcPr>
            <w:tcW w:w="6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33A1" w:rsidRPr="0008454D" w:rsidRDefault="00CD33A1" w:rsidP="0008454D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08454D">
              <w:rPr>
                <w:rFonts w:ascii="Times New Roman" w:hAnsi="Times New Roman"/>
                <w:spacing w:val="-3"/>
                <w:sz w:val="24"/>
                <w:szCs w:val="24"/>
              </w:rPr>
              <w:t>Освоен превосходный уровень усвоения</w:t>
            </w:r>
          </w:p>
          <w:p w:rsidR="00CD33A1" w:rsidRPr="0008454D" w:rsidRDefault="00CD33A1" w:rsidP="0008454D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08454D">
              <w:rPr>
                <w:rFonts w:ascii="Times New Roman" w:hAnsi="Times New Roman"/>
                <w:spacing w:val="-3"/>
                <w:sz w:val="24"/>
                <w:szCs w:val="24"/>
              </w:rPr>
              <w:t>компетенций (5)</w:t>
            </w:r>
          </w:p>
        </w:tc>
        <w:tc>
          <w:tcPr>
            <w:tcW w:w="3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33A1" w:rsidRPr="0008454D" w:rsidRDefault="00CD33A1" w:rsidP="0008454D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D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  <w:p w:rsidR="00CD33A1" w:rsidRPr="0008454D" w:rsidRDefault="00CD33A1" w:rsidP="0008454D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33A1" w:rsidRPr="0008454D" w:rsidTr="008F5B11">
        <w:trPr>
          <w:trHeight w:val="323"/>
          <w:jc w:val="center"/>
        </w:trPr>
        <w:tc>
          <w:tcPr>
            <w:tcW w:w="6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33A1" w:rsidRPr="0008454D" w:rsidRDefault="00CD33A1" w:rsidP="0008454D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08454D">
              <w:rPr>
                <w:rFonts w:ascii="Times New Roman" w:hAnsi="Times New Roman"/>
                <w:spacing w:val="-4"/>
                <w:sz w:val="24"/>
                <w:szCs w:val="24"/>
              </w:rPr>
              <w:t>Освоен продвинутый уровень усвоения</w:t>
            </w:r>
          </w:p>
          <w:p w:rsidR="00CD33A1" w:rsidRPr="0008454D" w:rsidRDefault="00CD33A1" w:rsidP="0008454D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08454D">
              <w:rPr>
                <w:rFonts w:ascii="Times New Roman" w:hAnsi="Times New Roman"/>
                <w:spacing w:val="-4"/>
                <w:sz w:val="24"/>
                <w:szCs w:val="24"/>
              </w:rPr>
              <w:t>компетенций (4)</w:t>
            </w:r>
          </w:p>
        </w:tc>
        <w:tc>
          <w:tcPr>
            <w:tcW w:w="3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33A1" w:rsidRPr="0008454D" w:rsidRDefault="00CD33A1" w:rsidP="0008454D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D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  <w:p w:rsidR="00CD33A1" w:rsidRPr="0008454D" w:rsidRDefault="00CD33A1" w:rsidP="0008454D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33A1" w:rsidRPr="0008454D" w:rsidTr="008F5B11">
        <w:trPr>
          <w:trHeight w:val="323"/>
          <w:jc w:val="center"/>
        </w:trPr>
        <w:tc>
          <w:tcPr>
            <w:tcW w:w="6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33A1" w:rsidRPr="0008454D" w:rsidRDefault="00CD33A1" w:rsidP="0008454D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08454D">
              <w:rPr>
                <w:rFonts w:ascii="Times New Roman" w:hAnsi="Times New Roman"/>
                <w:spacing w:val="-3"/>
                <w:sz w:val="24"/>
                <w:szCs w:val="24"/>
              </w:rPr>
              <w:t>Освоен пороговый уровень усвоения</w:t>
            </w:r>
          </w:p>
          <w:p w:rsidR="00CD33A1" w:rsidRPr="0008454D" w:rsidRDefault="00CD33A1" w:rsidP="0008454D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08454D">
              <w:rPr>
                <w:rFonts w:ascii="Times New Roman" w:hAnsi="Times New Roman"/>
                <w:spacing w:val="-3"/>
                <w:sz w:val="24"/>
                <w:szCs w:val="24"/>
              </w:rPr>
              <w:t>компетенций (3)</w:t>
            </w:r>
          </w:p>
        </w:tc>
        <w:tc>
          <w:tcPr>
            <w:tcW w:w="3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33A1" w:rsidRPr="0008454D" w:rsidRDefault="00CD33A1" w:rsidP="0008454D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D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  <w:p w:rsidR="00CD33A1" w:rsidRPr="0008454D" w:rsidRDefault="00CD33A1" w:rsidP="0008454D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33A1" w:rsidRPr="0008454D" w:rsidTr="008F5B11">
        <w:trPr>
          <w:trHeight w:val="323"/>
          <w:jc w:val="center"/>
        </w:trPr>
        <w:tc>
          <w:tcPr>
            <w:tcW w:w="6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33A1" w:rsidRPr="0008454D" w:rsidRDefault="00CD33A1" w:rsidP="0008454D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D">
              <w:rPr>
                <w:rFonts w:ascii="Times New Roman" w:hAnsi="Times New Roman"/>
                <w:sz w:val="24"/>
                <w:szCs w:val="24"/>
              </w:rPr>
              <w:t>Не освоен пороговый уровень усвоения</w:t>
            </w:r>
          </w:p>
          <w:p w:rsidR="00CD33A1" w:rsidRPr="0008454D" w:rsidRDefault="00CD33A1" w:rsidP="0008454D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D">
              <w:rPr>
                <w:rFonts w:ascii="Times New Roman" w:hAnsi="Times New Roman"/>
                <w:sz w:val="24"/>
                <w:szCs w:val="24"/>
              </w:rPr>
              <w:t>компетенций (1,</w:t>
            </w:r>
            <w:r w:rsidRPr="0008454D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 </w:t>
            </w:r>
            <w:r w:rsidRPr="0008454D">
              <w:rPr>
                <w:rFonts w:ascii="Times New Roman" w:hAnsi="Times New Roman"/>
                <w:sz w:val="24"/>
                <w:szCs w:val="24"/>
              </w:rPr>
              <w:t>2)</w:t>
            </w:r>
          </w:p>
        </w:tc>
        <w:tc>
          <w:tcPr>
            <w:tcW w:w="3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33A1" w:rsidRPr="0008454D" w:rsidRDefault="00CD33A1" w:rsidP="0008454D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D">
              <w:rPr>
                <w:rFonts w:ascii="Times New Roman" w:hAnsi="Times New Roman"/>
                <w:sz w:val="24"/>
                <w:szCs w:val="24"/>
              </w:rPr>
              <w:t>Не зачтено</w:t>
            </w:r>
          </w:p>
        </w:tc>
      </w:tr>
    </w:tbl>
    <w:p w:rsidR="00CD33A1" w:rsidRPr="0008454D" w:rsidRDefault="00CD33A1" w:rsidP="0008454D">
      <w:pPr>
        <w:ind w:firstLine="709"/>
        <w:rPr>
          <w:sz w:val="24"/>
          <w:szCs w:val="24"/>
        </w:rPr>
      </w:pPr>
    </w:p>
    <w:p w:rsidR="00BA3764" w:rsidRPr="0008454D" w:rsidRDefault="00BA3764" w:rsidP="0008454D">
      <w:pPr>
        <w:ind w:firstLine="709"/>
        <w:rPr>
          <w:sz w:val="24"/>
          <w:szCs w:val="24"/>
        </w:rPr>
      </w:pPr>
    </w:p>
    <w:sectPr w:rsidR="00BA3764" w:rsidRPr="0008454D" w:rsidSect="008F5B11">
      <w:footerReference w:type="default" r:id="rId14"/>
      <w:pgSz w:w="11906" w:h="16838"/>
      <w:pgMar w:top="1134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E20" w:rsidRDefault="00133E20" w:rsidP="00FA2DA7">
      <w:pPr>
        <w:spacing w:after="0" w:line="240" w:lineRule="auto"/>
      </w:pPr>
      <w:r>
        <w:separator/>
      </w:r>
    </w:p>
  </w:endnote>
  <w:endnote w:type="continuationSeparator" w:id="0">
    <w:p w:rsidR="00133E20" w:rsidRDefault="00133E20" w:rsidP="00FA2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64B" w:rsidRDefault="00A8264B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772F8">
      <w:rPr>
        <w:noProof/>
      </w:rPr>
      <w:t>2</w:t>
    </w:r>
    <w:r>
      <w:fldChar w:fldCharType="end"/>
    </w:r>
  </w:p>
  <w:p w:rsidR="00A8264B" w:rsidRDefault="00A8264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E20" w:rsidRDefault="00133E20" w:rsidP="00FA2DA7">
      <w:pPr>
        <w:spacing w:after="0" w:line="240" w:lineRule="auto"/>
      </w:pPr>
      <w:r>
        <w:separator/>
      </w:r>
    </w:p>
  </w:footnote>
  <w:footnote w:type="continuationSeparator" w:id="0">
    <w:p w:rsidR="00133E20" w:rsidRDefault="00133E20" w:rsidP="00FA2D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D4849"/>
    <w:multiLevelType w:val="multilevel"/>
    <w:tmpl w:val="678AA62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">
    <w:nsid w:val="1D755264"/>
    <w:multiLevelType w:val="hybridMultilevel"/>
    <w:tmpl w:val="8A1E2E56"/>
    <w:lvl w:ilvl="0" w:tplc="A0E2A82E">
      <w:start w:val="6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9447116"/>
    <w:multiLevelType w:val="hybridMultilevel"/>
    <w:tmpl w:val="509E14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3A1"/>
    <w:rsid w:val="0008454D"/>
    <w:rsid w:val="00133E20"/>
    <w:rsid w:val="001B1859"/>
    <w:rsid w:val="002239A3"/>
    <w:rsid w:val="00271DF0"/>
    <w:rsid w:val="002D1624"/>
    <w:rsid w:val="002E6B6A"/>
    <w:rsid w:val="002F1070"/>
    <w:rsid w:val="003375F4"/>
    <w:rsid w:val="00432C22"/>
    <w:rsid w:val="004E6CAA"/>
    <w:rsid w:val="005135A1"/>
    <w:rsid w:val="005B28EA"/>
    <w:rsid w:val="006772F8"/>
    <w:rsid w:val="006A14F4"/>
    <w:rsid w:val="006B0BA5"/>
    <w:rsid w:val="007723DB"/>
    <w:rsid w:val="0085621B"/>
    <w:rsid w:val="008F5B11"/>
    <w:rsid w:val="00990996"/>
    <w:rsid w:val="00A2201A"/>
    <w:rsid w:val="00A54ECD"/>
    <w:rsid w:val="00A8264B"/>
    <w:rsid w:val="00AA0929"/>
    <w:rsid w:val="00AD4602"/>
    <w:rsid w:val="00B725F1"/>
    <w:rsid w:val="00BA3764"/>
    <w:rsid w:val="00BC274F"/>
    <w:rsid w:val="00BD6D0B"/>
    <w:rsid w:val="00C02B65"/>
    <w:rsid w:val="00C818BA"/>
    <w:rsid w:val="00C87E4A"/>
    <w:rsid w:val="00CD33A1"/>
    <w:rsid w:val="00D732B3"/>
    <w:rsid w:val="00EA562A"/>
    <w:rsid w:val="00F35E81"/>
    <w:rsid w:val="00F37429"/>
    <w:rsid w:val="00F63A2A"/>
    <w:rsid w:val="00FA2DA7"/>
    <w:rsid w:val="00FD7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33A1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unhideWhenUsed/>
    <w:rsid w:val="00CD3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D33A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CD33A1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No Spacing"/>
    <w:qFormat/>
    <w:rsid w:val="00CD33A1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customStyle="1" w:styleId="1">
    <w:name w:val="Без интервала1"/>
    <w:rsid w:val="00CD33A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8">
    <w:name w:val="Hyperlink"/>
    <w:uiPriority w:val="99"/>
    <w:unhideWhenUsed/>
    <w:rsid w:val="00CD33A1"/>
    <w:rPr>
      <w:color w:val="0000FF"/>
      <w:u w:val="single"/>
    </w:rPr>
  </w:style>
  <w:style w:type="character" w:customStyle="1" w:styleId="apple-converted-space">
    <w:name w:val="apple-converted-space"/>
    <w:rsid w:val="00CD33A1"/>
  </w:style>
  <w:style w:type="paragraph" w:styleId="a9">
    <w:name w:val="annotation text"/>
    <w:basedOn w:val="a"/>
    <w:link w:val="aa"/>
    <w:uiPriority w:val="99"/>
    <w:semiHidden/>
    <w:unhideWhenUsed/>
    <w:rsid w:val="003375F4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3375F4"/>
    <w:rPr>
      <w:rFonts w:ascii="Calibri" w:eastAsia="Calibri" w:hAnsi="Calibri" w:cs="Times New Roman"/>
      <w:sz w:val="20"/>
      <w:szCs w:val="20"/>
      <w:lang w:eastAsia="en-US"/>
    </w:rPr>
  </w:style>
  <w:style w:type="character" w:styleId="ab">
    <w:name w:val="annotation reference"/>
    <w:uiPriority w:val="99"/>
    <w:semiHidden/>
    <w:unhideWhenUsed/>
    <w:rsid w:val="003375F4"/>
    <w:rPr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337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375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33A1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unhideWhenUsed/>
    <w:rsid w:val="00CD3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D33A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CD33A1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No Spacing"/>
    <w:qFormat/>
    <w:rsid w:val="00CD33A1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customStyle="1" w:styleId="1">
    <w:name w:val="Без интервала1"/>
    <w:rsid w:val="00CD33A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8">
    <w:name w:val="Hyperlink"/>
    <w:uiPriority w:val="99"/>
    <w:unhideWhenUsed/>
    <w:rsid w:val="00CD33A1"/>
    <w:rPr>
      <w:color w:val="0000FF"/>
      <w:u w:val="single"/>
    </w:rPr>
  </w:style>
  <w:style w:type="character" w:customStyle="1" w:styleId="apple-converted-space">
    <w:name w:val="apple-converted-space"/>
    <w:rsid w:val="00CD33A1"/>
  </w:style>
  <w:style w:type="paragraph" w:styleId="a9">
    <w:name w:val="annotation text"/>
    <w:basedOn w:val="a"/>
    <w:link w:val="aa"/>
    <w:uiPriority w:val="99"/>
    <w:semiHidden/>
    <w:unhideWhenUsed/>
    <w:rsid w:val="003375F4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3375F4"/>
    <w:rPr>
      <w:rFonts w:ascii="Calibri" w:eastAsia="Calibri" w:hAnsi="Calibri" w:cs="Times New Roman"/>
      <w:sz w:val="20"/>
      <w:szCs w:val="20"/>
      <w:lang w:eastAsia="en-US"/>
    </w:rPr>
  </w:style>
  <w:style w:type="character" w:styleId="ab">
    <w:name w:val="annotation reference"/>
    <w:uiPriority w:val="99"/>
    <w:semiHidden/>
    <w:unhideWhenUsed/>
    <w:rsid w:val="003375F4"/>
    <w:rPr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337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375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feb-web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chool-collection.edu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prbookshop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3794</Words>
  <Characters>21632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LeysanAZ</cp:lastModifiedBy>
  <cp:revision>2</cp:revision>
  <dcterms:created xsi:type="dcterms:W3CDTF">2023-08-25T07:52:00Z</dcterms:created>
  <dcterms:modified xsi:type="dcterms:W3CDTF">2023-08-25T07:52:00Z</dcterms:modified>
</cp:coreProperties>
</file>